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AB" w:rsidRDefault="00947DAB" w:rsidP="00C609AB">
      <w:pPr>
        <w:jc w:val="center"/>
        <w:rPr>
          <w:b/>
        </w:rPr>
      </w:pPr>
    </w:p>
    <w:p w:rsidR="00947DAB" w:rsidRDefault="00947DAB" w:rsidP="00947DAB">
      <w:pPr>
        <w:jc w:val="center"/>
        <w:rPr>
          <w:b/>
          <w:sz w:val="56"/>
          <w:szCs w:val="56"/>
        </w:rPr>
      </w:pPr>
    </w:p>
    <w:p w:rsidR="00947DAB" w:rsidRDefault="00947DAB" w:rsidP="00947DAB">
      <w:pPr>
        <w:jc w:val="center"/>
        <w:rPr>
          <w:b/>
          <w:sz w:val="56"/>
          <w:szCs w:val="56"/>
        </w:rPr>
      </w:pPr>
    </w:p>
    <w:p w:rsidR="00947DAB" w:rsidRDefault="00947DAB" w:rsidP="00947DAB">
      <w:pPr>
        <w:jc w:val="center"/>
        <w:rPr>
          <w:b/>
          <w:sz w:val="56"/>
          <w:szCs w:val="56"/>
        </w:rPr>
      </w:pPr>
    </w:p>
    <w:p w:rsidR="00947DAB" w:rsidRDefault="00947DAB" w:rsidP="00947DAB">
      <w:pPr>
        <w:jc w:val="center"/>
        <w:rPr>
          <w:b/>
          <w:sz w:val="56"/>
          <w:szCs w:val="56"/>
        </w:rPr>
      </w:pPr>
    </w:p>
    <w:p w:rsidR="00947DAB" w:rsidRDefault="00947DAB" w:rsidP="00947DAB">
      <w:pPr>
        <w:jc w:val="center"/>
        <w:rPr>
          <w:b/>
          <w:sz w:val="56"/>
          <w:szCs w:val="56"/>
        </w:rPr>
      </w:pPr>
    </w:p>
    <w:p w:rsidR="00947DAB" w:rsidRDefault="00947DAB" w:rsidP="00947DAB">
      <w:pPr>
        <w:jc w:val="center"/>
        <w:rPr>
          <w:b/>
          <w:sz w:val="56"/>
          <w:szCs w:val="56"/>
        </w:rPr>
      </w:pPr>
    </w:p>
    <w:p w:rsidR="00947DAB" w:rsidRPr="00947DAB" w:rsidRDefault="003548BB" w:rsidP="00947DAB">
      <w:pPr>
        <w:jc w:val="center"/>
        <w:rPr>
          <w:b/>
          <w:sz w:val="56"/>
          <w:szCs w:val="56"/>
        </w:rPr>
      </w:pPr>
      <w:r>
        <w:rPr>
          <w:b/>
          <w:sz w:val="56"/>
          <w:szCs w:val="56"/>
        </w:rPr>
        <w:t>T.C</w:t>
      </w:r>
    </w:p>
    <w:p w:rsidR="00947DAB" w:rsidRPr="00947DAB" w:rsidRDefault="00947DAB" w:rsidP="00947DAB">
      <w:pPr>
        <w:jc w:val="center"/>
        <w:rPr>
          <w:b/>
          <w:sz w:val="56"/>
          <w:szCs w:val="56"/>
        </w:rPr>
      </w:pPr>
      <w:r w:rsidRPr="00947DAB">
        <w:rPr>
          <w:b/>
          <w:sz w:val="56"/>
          <w:szCs w:val="56"/>
        </w:rPr>
        <w:t>ÇAYIROVA BELEDİYE BAŞKANLIĞI</w:t>
      </w:r>
    </w:p>
    <w:p w:rsidR="00947DAB" w:rsidRPr="00947DAB" w:rsidRDefault="00947DAB" w:rsidP="00947DAB">
      <w:pPr>
        <w:jc w:val="center"/>
        <w:rPr>
          <w:b/>
          <w:sz w:val="56"/>
          <w:szCs w:val="56"/>
        </w:rPr>
      </w:pPr>
      <w:r w:rsidRPr="00947DAB">
        <w:rPr>
          <w:b/>
          <w:sz w:val="56"/>
          <w:szCs w:val="56"/>
        </w:rPr>
        <w:t>HUKUK İŞLERİ MÜDÜRLÜĞÜ</w:t>
      </w:r>
    </w:p>
    <w:p w:rsidR="00947DAB" w:rsidRPr="00947DAB" w:rsidRDefault="00947DAB" w:rsidP="00947DAB">
      <w:pPr>
        <w:jc w:val="center"/>
        <w:rPr>
          <w:b/>
          <w:sz w:val="56"/>
          <w:szCs w:val="56"/>
        </w:rPr>
      </w:pPr>
      <w:r w:rsidRPr="00947DAB">
        <w:rPr>
          <w:b/>
          <w:sz w:val="56"/>
          <w:szCs w:val="56"/>
        </w:rPr>
        <w:t>GÖREV VE ÇALIŞMA YÖNETMELİĞİ</w:t>
      </w:r>
    </w:p>
    <w:p w:rsidR="00947DAB" w:rsidRPr="00947DAB" w:rsidRDefault="00947DAB" w:rsidP="00947DAB">
      <w:pPr>
        <w:jc w:val="center"/>
        <w:rPr>
          <w:b/>
          <w:sz w:val="56"/>
          <w:szCs w:val="56"/>
        </w:rPr>
      </w:pPr>
      <w:r w:rsidRPr="00947DAB">
        <w:rPr>
          <w:b/>
          <w:sz w:val="56"/>
          <w:szCs w:val="56"/>
        </w:rPr>
        <w:br w:type="page"/>
      </w:r>
    </w:p>
    <w:p w:rsidR="00AE6702" w:rsidRDefault="00AE6702" w:rsidP="00C609AB">
      <w:pPr>
        <w:jc w:val="center"/>
        <w:rPr>
          <w:b/>
        </w:rPr>
      </w:pPr>
    </w:p>
    <w:p w:rsidR="00680ED9" w:rsidRPr="005F623E" w:rsidRDefault="00680ED9" w:rsidP="00680ED9">
      <w:pPr>
        <w:spacing w:after="200"/>
        <w:jc w:val="center"/>
        <w:rPr>
          <w:b/>
          <w:sz w:val="32"/>
          <w:szCs w:val="32"/>
        </w:rPr>
      </w:pPr>
      <w:r w:rsidRPr="005F623E">
        <w:rPr>
          <w:b/>
          <w:sz w:val="32"/>
          <w:szCs w:val="32"/>
        </w:rPr>
        <w:t>HUKUK İŞLERİ MÜDÜRLÜĞÜ</w:t>
      </w:r>
    </w:p>
    <w:p w:rsidR="00680ED9" w:rsidRPr="005F623E" w:rsidRDefault="00680ED9" w:rsidP="00680ED9">
      <w:pPr>
        <w:spacing w:after="200"/>
        <w:jc w:val="center"/>
        <w:rPr>
          <w:b/>
          <w:sz w:val="32"/>
          <w:szCs w:val="32"/>
        </w:rPr>
      </w:pPr>
      <w:r w:rsidRPr="005F623E">
        <w:rPr>
          <w:b/>
          <w:sz w:val="32"/>
          <w:szCs w:val="32"/>
        </w:rPr>
        <w:t>ORGANİZASYON ŞEMASI</w:t>
      </w: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7D1B6A" w:rsidP="00680ED9">
      <w:pPr>
        <w:spacing w:after="200" w:line="276" w:lineRule="auto"/>
        <w:rPr>
          <w:b/>
        </w:rPr>
      </w:pPr>
      <w:r>
        <w:rPr>
          <w:b/>
          <w:noProof/>
        </w:rPr>
        <w:pict>
          <v:roundrect id="_x0000_s1030" style="position:absolute;margin-left:241.15pt;margin-top:356.75pt;width:137.25pt;height:77.25pt;z-index:251664384" arcsize="10923f" fillcolor="#9cc2e5 [1940]" strokecolor="#9cc2e5 [1940]" strokeweight="1pt">
            <v:fill color2="#deeaf6 [660]" angle="-45" focus="-50%" type="gradient"/>
            <v:shadow on="t" type="perspective" color="#1f4d78 [1604]" opacity=".5" offset="1pt" offset2="-3pt"/>
            <v:textbox>
              <w:txbxContent>
                <w:p w:rsidR="00680ED9" w:rsidRDefault="00680ED9" w:rsidP="00680ED9"/>
                <w:p w:rsidR="00680ED9" w:rsidRPr="0027568C" w:rsidRDefault="00680ED9" w:rsidP="00680ED9">
                  <w:pPr>
                    <w:jc w:val="center"/>
                    <w:rPr>
                      <w:b/>
                      <w:sz w:val="28"/>
                      <w:szCs w:val="28"/>
                    </w:rPr>
                  </w:pPr>
                  <w:r w:rsidRPr="0027568C">
                    <w:rPr>
                      <w:b/>
                      <w:sz w:val="28"/>
                      <w:szCs w:val="28"/>
                    </w:rPr>
                    <w:t>BÜRO</w:t>
                  </w:r>
                </w:p>
                <w:p w:rsidR="00680ED9" w:rsidRPr="0027568C" w:rsidRDefault="00680ED9" w:rsidP="00680ED9">
                  <w:pPr>
                    <w:jc w:val="center"/>
                    <w:rPr>
                      <w:b/>
                      <w:sz w:val="28"/>
                      <w:szCs w:val="28"/>
                    </w:rPr>
                  </w:pPr>
                  <w:r w:rsidRPr="0027568C">
                    <w:rPr>
                      <w:b/>
                      <w:sz w:val="28"/>
                      <w:szCs w:val="28"/>
                    </w:rPr>
                    <w:t>ELEMANI</w:t>
                  </w:r>
                </w:p>
              </w:txbxContent>
            </v:textbox>
          </v:roundrect>
        </w:pict>
      </w:r>
      <w:r>
        <w:rPr>
          <w:b/>
          <w:noProof/>
        </w:rPr>
        <w:pict>
          <v:roundrect id="_x0000_s1028" style="position:absolute;margin-left:147.4pt;margin-top:214.25pt;width:137.25pt;height:77.25pt;z-index:251662336" arcsize="10923f" fillcolor="#9cc2e5 [1940]" strokecolor="#9cc2e5 [1940]" strokeweight="1pt">
            <v:fill color2="#deeaf6 [660]" angle="-45" focus="-50%" type="gradient"/>
            <v:shadow on="t" type="perspective" color="#1f4d78 [1604]" opacity=".5" offset="1pt" offset2="-3pt"/>
            <v:textbox>
              <w:txbxContent>
                <w:p w:rsidR="00680ED9" w:rsidRPr="005F623E" w:rsidRDefault="00680ED9" w:rsidP="00680ED9">
                  <w:pPr>
                    <w:jc w:val="center"/>
                    <w:rPr>
                      <w:b/>
                      <w:sz w:val="28"/>
                      <w:szCs w:val="28"/>
                    </w:rPr>
                  </w:pPr>
                  <w:r w:rsidRPr="005F623E">
                    <w:rPr>
                      <w:b/>
                      <w:sz w:val="28"/>
                      <w:szCs w:val="28"/>
                    </w:rPr>
                    <w:t>HUKUK</w:t>
                  </w:r>
                </w:p>
                <w:p w:rsidR="00680ED9" w:rsidRPr="005F623E" w:rsidRDefault="00680ED9" w:rsidP="00680ED9">
                  <w:pPr>
                    <w:jc w:val="center"/>
                    <w:rPr>
                      <w:b/>
                      <w:sz w:val="28"/>
                      <w:szCs w:val="28"/>
                    </w:rPr>
                  </w:pPr>
                  <w:r w:rsidRPr="005F623E">
                    <w:rPr>
                      <w:b/>
                      <w:sz w:val="28"/>
                      <w:szCs w:val="28"/>
                    </w:rPr>
                    <w:t>İŞLERİ</w:t>
                  </w:r>
                </w:p>
                <w:p w:rsidR="00680ED9" w:rsidRPr="005F623E" w:rsidRDefault="00680ED9" w:rsidP="00680ED9">
                  <w:pPr>
                    <w:jc w:val="center"/>
                    <w:rPr>
                      <w:b/>
                      <w:sz w:val="28"/>
                      <w:szCs w:val="28"/>
                    </w:rPr>
                  </w:pPr>
                  <w:r w:rsidRPr="005F623E">
                    <w:rPr>
                      <w:b/>
                      <w:sz w:val="28"/>
                      <w:szCs w:val="28"/>
                    </w:rPr>
                    <w:t>MÜDÜRÜ</w:t>
                  </w:r>
                </w:p>
              </w:txbxContent>
            </v:textbox>
          </v:roundrect>
        </w:pict>
      </w:r>
      <w:r>
        <w:rPr>
          <w:b/>
          <w:noProof/>
        </w:rPr>
        <w:pict>
          <v:roundrect id="_x0000_s1027" style="position:absolute;margin-left:147.4pt;margin-top:110pt;width:137.25pt;height:77.25pt;z-index:251661312" arcsize="10923f" fillcolor="#9cc2e5 [1940]" strokecolor="#9cc2e5 [1940]" strokeweight="1pt">
            <v:fill color2="#deeaf6 [660]" angle="-45" focus="-50%" type="gradient"/>
            <v:shadow on="t" type="perspective" color="#1f4d78 [1604]" opacity=".5" offset="1pt" offset2="-3pt"/>
            <v:textbox>
              <w:txbxContent>
                <w:p w:rsidR="00680ED9" w:rsidRPr="005F623E" w:rsidRDefault="00680ED9" w:rsidP="00680ED9">
                  <w:pPr>
                    <w:jc w:val="center"/>
                    <w:rPr>
                      <w:b/>
                      <w:sz w:val="28"/>
                      <w:szCs w:val="28"/>
                    </w:rPr>
                  </w:pPr>
                  <w:r w:rsidRPr="005F623E">
                    <w:rPr>
                      <w:b/>
                      <w:sz w:val="28"/>
                      <w:szCs w:val="28"/>
                    </w:rPr>
                    <w:t>BELEDİYE</w:t>
                  </w:r>
                </w:p>
                <w:p w:rsidR="00680ED9" w:rsidRPr="005F623E" w:rsidRDefault="00680ED9" w:rsidP="00680ED9">
                  <w:pPr>
                    <w:jc w:val="center"/>
                    <w:rPr>
                      <w:b/>
                      <w:sz w:val="28"/>
                      <w:szCs w:val="28"/>
                    </w:rPr>
                  </w:pPr>
                  <w:r w:rsidRPr="005F623E">
                    <w:rPr>
                      <w:b/>
                      <w:sz w:val="28"/>
                      <w:szCs w:val="28"/>
                    </w:rPr>
                    <w:t>BAŞKAN</w:t>
                  </w:r>
                </w:p>
                <w:p w:rsidR="00680ED9" w:rsidRPr="005F623E" w:rsidRDefault="00680ED9" w:rsidP="00680ED9">
                  <w:pPr>
                    <w:jc w:val="center"/>
                    <w:rPr>
                      <w:b/>
                      <w:sz w:val="28"/>
                      <w:szCs w:val="28"/>
                    </w:rPr>
                  </w:pPr>
                  <w:r w:rsidRPr="005F623E">
                    <w:rPr>
                      <w:b/>
                      <w:sz w:val="28"/>
                      <w:szCs w:val="28"/>
                    </w:rPr>
                    <w:t>YARDIMCISI</w:t>
                  </w:r>
                </w:p>
              </w:txbxContent>
            </v:textbox>
          </v:roundrect>
        </w:pict>
      </w:r>
      <w:r>
        <w:rPr>
          <w:b/>
          <w:noProof/>
        </w:rPr>
        <w:pict>
          <v:roundrect id="_x0000_s1026" style="position:absolute;margin-left:147.4pt;margin-top:7.25pt;width:137.25pt;height:77.25pt;z-index:251660288" arcsize="10923f" fillcolor="#9cc2e5 [1940]" strokecolor="#9cc2e5 [1940]" strokeweight="1pt">
            <v:fill color2="#deeaf6 [660]" angle="-45" focus="-50%" type="gradient"/>
            <v:shadow on="t" type="perspective" color="#1f4d78 [1604]" opacity=".5" offset="1pt" offset2="-3pt"/>
            <v:textbox>
              <w:txbxContent>
                <w:p w:rsidR="00680ED9" w:rsidRDefault="00680ED9" w:rsidP="00680ED9">
                  <w:pPr>
                    <w:jc w:val="center"/>
                    <w:rPr>
                      <w:b/>
                      <w:sz w:val="28"/>
                      <w:szCs w:val="28"/>
                    </w:rPr>
                  </w:pPr>
                </w:p>
                <w:p w:rsidR="00680ED9" w:rsidRPr="005F623E" w:rsidRDefault="00680ED9" w:rsidP="00680ED9">
                  <w:pPr>
                    <w:jc w:val="center"/>
                    <w:rPr>
                      <w:b/>
                      <w:sz w:val="28"/>
                      <w:szCs w:val="28"/>
                    </w:rPr>
                  </w:pPr>
                  <w:r w:rsidRPr="005F623E">
                    <w:rPr>
                      <w:b/>
                      <w:sz w:val="28"/>
                      <w:szCs w:val="28"/>
                    </w:rPr>
                    <w:t>BELEDİYE</w:t>
                  </w:r>
                </w:p>
                <w:p w:rsidR="00680ED9" w:rsidRPr="005F623E" w:rsidRDefault="00680ED9" w:rsidP="00680ED9">
                  <w:pPr>
                    <w:jc w:val="center"/>
                    <w:rPr>
                      <w:b/>
                      <w:sz w:val="28"/>
                      <w:szCs w:val="28"/>
                    </w:rPr>
                  </w:pPr>
                  <w:r w:rsidRPr="005F623E">
                    <w:rPr>
                      <w:b/>
                      <w:sz w:val="28"/>
                      <w:szCs w:val="28"/>
                    </w:rPr>
                    <w:t>BAŞKANI</w:t>
                  </w:r>
                </w:p>
              </w:txbxContent>
            </v:textbox>
          </v:roundrect>
        </w:pict>
      </w: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7D1B6A" w:rsidP="00680ED9">
      <w:pPr>
        <w:spacing w:after="200" w:line="276" w:lineRule="auto"/>
        <w:rPr>
          <w:b/>
        </w:rPr>
      </w:pPr>
      <w:r>
        <w:rPr>
          <w:b/>
          <w:noProof/>
        </w:rPr>
        <w:pict>
          <v:shapetype id="_x0000_t32" coordsize="21600,21600" o:spt="32" o:oned="t" path="m,l21600,21600e" filled="f">
            <v:path arrowok="t" fillok="f" o:connecttype="none"/>
            <o:lock v:ext="edit" shapetype="t"/>
          </v:shapetype>
          <v:shape id="_x0000_s1031" type="#_x0000_t32" style="position:absolute;margin-left:214.9pt;margin-top:6.9pt;width:0;height:25.5pt;z-index:251665408" o:connectortype="straight"/>
        </w:pict>
      </w: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7D1B6A" w:rsidP="00680ED9">
      <w:pPr>
        <w:spacing w:after="200" w:line="276" w:lineRule="auto"/>
        <w:rPr>
          <w:b/>
        </w:rPr>
      </w:pPr>
      <w:r>
        <w:rPr>
          <w:b/>
          <w:noProof/>
        </w:rPr>
        <w:pict>
          <v:shape id="_x0000_s1032" type="#_x0000_t32" style="position:absolute;margin-left:214.9pt;margin-top:6.15pt;width:0;height:27pt;z-index:251666432" o:connectortype="straight"/>
        </w:pict>
      </w: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7D1B6A" w:rsidP="00680ED9">
      <w:pPr>
        <w:spacing w:after="200" w:line="276" w:lineRule="auto"/>
        <w:rPr>
          <w:b/>
        </w:rPr>
      </w:pPr>
      <w:r>
        <w:rPr>
          <w:b/>
          <w:noProof/>
        </w:rPr>
        <w:pict>
          <v:shape id="_x0000_s1034" type="#_x0000_t32" style="position:absolute;margin-left:274.15pt;margin-top:6.95pt;width:33.75pt;height:65.25pt;z-index:251668480" o:connectortype="straight"/>
        </w:pict>
      </w:r>
      <w:r>
        <w:rPr>
          <w:b/>
          <w:noProof/>
        </w:rPr>
        <w:pict>
          <v:shape id="_x0000_s1033" type="#_x0000_t32" style="position:absolute;margin-left:122.65pt;margin-top:6.95pt;width:35.25pt;height:65.25pt;flip:x;z-index:251667456" o:connectortype="straight"/>
        </w:pict>
      </w:r>
    </w:p>
    <w:p w:rsidR="00680ED9" w:rsidRDefault="00680ED9" w:rsidP="00680ED9">
      <w:pPr>
        <w:spacing w:after="200" w:line="276" w:lineRule="auto"/>
        <w:rPr>
          <w:b/>
        </w:rPr>
      </w:pPr>
    </w:p>
    <w:p w:rsidR="00680ED9" w:rsidRDefault="007D1B6A" w:rsidP="00680ED9">
      <w:pPr>
        <w:spacing w:after="200" w:line="276" w:lineRule="auto"/>
        <w:rPr>
          <w:b/>
        </w:rPr>
      </w:pPr>
      <w:r>
        <w:rPr>
          <w:b/>
          <w:noProof/>
        </w:rPr>
        <w:pict>
          <v:roundrect id="_x0000_s1029" style="position:absolute;margin-left:58.9pt;margin-top:20.45pt;width:137.25pt;height:77.25pt;z-index:251663360" arcsize="10923f" fillcolor="#9cc2e5 [1940]" strokecolor="#9cc2e5 [1940]" strokeweight="1pt">
            <v:fill color2="#deeaf6 [660]" angle="-45" focus="-50%" type="gradient"/>
            <v:shadow on="t" type="perspective" color="#1f4d78 [1604]" opacity=".5" offset="1pt" offset2="-3pt"/>
            <v:textbox>
              <w:txbxContent>
                <w:p w:rsidR="00680ED9" w:rsidRDefault="00680ED9" w:rsidP="00680ED9"/>
                <w:p w:rsidR="00680ED9" w:rsidRPr="0027568C" w:rsidRDefault="00680ED9" w:rsidP="00680ED9">
                  <w:pPr>
                    <w:jc w:val="center"/>
                    <w:rPr>
                      <w:b/>
                      <w:sz w:val="28"/>
                      <w:szCs w:val="28"/>
                    </w:rPr>
                  </w:pPr>
                  <w:r w:rsidRPr="0027568C">
                    <w:rPr>
                      <w:b/>
                      <w:sz w:val="28"/>
                      <w:szCs w:val="28"/>
                    </w:rPr>
                    <w:t>AVUKAT</w:t>
                  </w:r>
                </w:p>
              </w:txbxContent>
            </v:textbox>
          </v:roundrect>
        </w:pict>
      </w: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80ED9" w:rsidP="00680ED9">
      <w:pPr>
        <w:spacing w:after="200" w:line="276" w:lineRule="auto"/>
        <w:rPr>
          <w:b/>
        </w:rPr>
      </w:pPr>
    </w:p>
    <w:p w:rsidR="00AE6702" w:rsidRDefault="00AE6702">
      <w:pPr>
        <w:spacing w:after="160" w:line="259" w:lineRule="auto"/>
        <w:rPr>
          <w:b/>
        </w:rPr>
      </w:pPr>
    </w:p>
    <w:p w:rsidR="00680ED9" w:rsidRDefault="00680ED9">
      <w:pPr>
        <w:spacing w:after="160" w:line="259" w:lineRule="auto"/>
        <w:rPr>
          <w:b/>
        </w:rPr>
      </w:pPr>
    </w:p>
    <w:p w:rsidR="00680ED9" w:rsidRDefault="00680ED9">
      <w:pPr>
        <w:spacing w:after="160" w:line="259" w:lineRule="auto"/>
        <w:rPr>
          <w:b/>
        </w:rPr>
      </w:pPr>
    </w:p>
    <w:p w:rsidR="00680ED9" w:rsidRDefault="00680ED9">
      <w:pPr>
        <w:spacing w:after="160" w:line="259" w:lineRule="auto"/>
        <w:rPr>
          <w:b/>
        </w:rPr>
      </w:pPr>
    </w:p>
    <w:p w:rsidR="000F2345" w:rsidRDefault="000F2345" w:rsidP="00C609AB">
      <w:pPr>
        <w:jc w:val="center"/>
        <w:rPr>
          <w:b/>
        </w:rPr>
        <w:sectPr w:rsidR="000F2345" w:rsidSect="009F4C10">
          <w:pgSz w:w="11906" w:h="16838"/>
          <w:pgMar w:top="1417" w:right="1417" w:bottom="1417" w:left="1417" w:header="708" w:footer="708" w:gutter="0"/>
          <w:cols w:space="708"/>
          <w:docGrid w:linePitch="360"/>
        </w:sectPr>
      </w:pPr>
    </w:p>
    <w:p w:rsidR="00C609AB" w:rsidRPr="00BC086D" w:rsidRDefault="003548BB" w:rsidP="00C609AB">
      <w:pPr>
        <w:jc w:val="center"/>
        <w:rPr>
          <w:b/>
        </w:rPr>
      </w:pPr>
      <w:r>
        <w:rPr>
          <w:b/>
        </w:rPr>
        <w:lastRenderedPageBreak/>
        <w:t>T.C</w:t>
      </w:r>
    </w:p>
    <w:p w:rsidR="00C609AB" w:rsidRPr="00BC086D" w:rsidRDefault="00C609AB" w:rsidP="00C609AB">
      <w:pPr>
        <w:jc w:val="center"/>
        <w:rPr>
          <w:b/>
        </w:rPr>
      </w:pPr>
      <w:r w:rsidRPr="00BC086D">
        <w:rPr>
          <w:b/>
        </w:rPr>
        <w:t>ÇAYIROVA BELEDİYE BAŞKANLIĞI</w:t>
      </w:r>
    </w:p>
    <w:p w:rsidR="00C609AB" w:rsidRPr="00BC086D" w:rsidRDefault="00C609AB" w:rsidP="00C609AB">
      <w:pPr>
        <w:jc w:val="center"/>
        <w:rPr>
          <w:b/>
        </w:rPr>
      </w:pPr>
      <w:r>
        <w:rPr>
          <w:b/>
        </w:rPr>
        <w:t xml:space="preserve">HUKUK İŞLERİ </w:t>
      </w:r>
      <w:r w:rsidRPr="00BC086D">
        <w:rPr>
          <w:b/>
        </w:rPr>
        <w:t>MÜDÜRLÜĞÜ</w:t>
      </w:r>
    </w:p>
    <w:p w:rsidR="00C609AB" w:rsidRPr="00BC086D" w:rsidRDefault="00C609AB" w:rsidP="00C609AB">
      <w:pPr>
        <w:jc w:val="center"/>
        <w:rPr>
          <w:b/>
        </w:rPr>
      </w:pPr>
      <w:r w:rsidRPr="00BC086D">
        <w:rPr>
          <w:b/>
        </w:rPr>
        <w:t>GÖREV VE ÇALIŞMA YÖNETMELİĞİ</w:t>
      </w:r>
    </w:p>
    <w:p w:rsidR="00C609AB" w:rsidRPr="00BD146F" w:rsidRDefault="00C609AB" w:rsidP="00C609AB">
      <w:pPr>
        <w:jc w:val="center"/>
      </w:pPr>
    </w:p>
    <w:p w:rsidR="00C609AB" w:rsidRPr="00515EBB" w:rsidRDefault="00C609AB" w:rsidP="00F92C45">
      <w:pPr>
        <w:jc w:val="center"/>
        <w:rPr>
          <w:b/>
        </w:rPr>
      </w:pPr>
      <w:r w:rsidRPr="00515EBB">
        <w:rPr>
          <w:b/>
        </w:rPr>
        <w:t>BİRİNCİ BÖLÜM</w:t>
      </w:r>
    </w:p>
    <w:p w:rsidR="00C609AB" w:rsidRDefault="00C609AB" w:rsidP="00F92C45">
      <w:pPr>
        <w:jc w:val="center"/>
        <w:rPr>
          <w:b/>
        </w:rPr>
      </w:pPr>
      <w:r w:rsidRPr="00515EBB">
        <w:rPr>
          <w:b/>
        </w:rPr>
        <w:t>Amaç, Kapsam, Dayanak ve Tanımlar</w:t>
      </w:r>
    </w:p>
    <w:p w:rsidR="00F92C45" w:rsidRPr="00515EBB" w:rsidRDefault="00F92C45" w:rsidP="00F92C45">
      <w:pPr>
        <w:jc w:val="center"/>
        <w:rPr>
          <w:b/>
        </w:rPr>
      </w:pPr>
    </w:p>
    <w:p w:rsidR="00C609AB" w:rsidRPr="00144931" w:rsidRDefault="00C609AB" w:rsidP="00C609AB">
      <w:pPr>
        <w:jc w:val="both"/>
        <w:rPr>
          <w:b/>
        </w:rPr>
      </w:pPr>
      <w:r w:rsidRPr="00144931">
        <w:rPr>
          <w:b/>
        </w:rPr>
        <w:t>Amaç:</w:t>
      </w:r>
    </w:p>
    <w:p w:rsidR="00C609AB" w:rsidRPr="00144931" w:rsidRDefault="00C609AB" w:rsidP="00C609AB">
      <w:pPr>
        <w:jc w:val="both"/>
        <w:rPr>
          <w:b/>
        </w:rPr>
      </w:pPr>
      <w:r>
        <w:rPr>
          <w:b/>
        </w:rPr>
        <w:t>MADDE 1:</w:t>
      </w:r>
    </w:p>
    <w:p w:rsidR="00C609AB" w:rsidRDefault="00C609AB" w:rsidP="00C609AB">
      <w:pPr>
        <w:jc w:val="both"/>
      </w:pPr>
    </w:p>
    <w:p w:rsidR="00C609AB" w:rsidRDefault="00C609AB" w:rsidP="00C609AB">
      <w:pPr>
        <w:jc w:val="both"/>
      </w:pPr>
      <w:r>
        <w:t xml:space="preserve">      </w:t>
      </w:r>
      <w:r w:rsidR="00A72F5B">
        <w:tab/>
      </w:r>
      <w:r w:rsidRPr="004B1CA4">
        <w:t>Bu yöne</w:t>
      </w:r>
      <w:r>
        <w:t>tmeliğin amacı, Hukuk İşleri Müdürlüğü</w:t>
      </w:r>
      <w:r w:rsidR="00C70BDB">
        <w:t>’</w:t>
      </w:r>
      <w:r>
        <w:t xml:space="preserve">nün kuruluş </w:t>
      </w:r>
      <w:r w:rsidRPr="004B1CA4">
        <w:t>v</w:t>
      </w:r>
      <w:r>
        <w:t xml:space="preserve">e teşkilat yapısını, hukuki </w:t>
      </w:r>
      <w:r w:rsidRPr="00601443">
        <w:t>statüsünü,</w:t>
      </w:r>
      <w:r>
        <w:t xml:space="preserve"> </w:t>
      </w:r>
      <w:r w:rsidRPr="00601443">
        <w:t xml:space="preserve">görev, yetki çalışma </w:t>
      </w:r>
      <w:r>
        <w:t xml:space="preserve">usul ve esaslarını belirleyerek </w:t>
      </w:r>
      <w:r w:rsidRPr="00601443">
        <w:t>hizmetlerin daha etkin ve verimli bir şekilde yürütülmesini sağlamaktır.</w:t>
      </w:r>
    </w:p>
    <w:p w:rsidR="00A8044A" w:rsidRDefault="00A8044A" w:rsidP="00C609AB">
      <w:pPr>
        <w:jc w:val="both"/>
      </w:pPr>
    </w:p>
    <w:p w:rsidR="00C609AB" w:rsidRPr="00515EBB" w:rsidRDefault="00C609AB" w:rsidP="00C609AB">
      <w:pPr>
        <w:jc w:val="both"/>
        <w:rPr>
          <w:b/>
        </w:rPr>
      </w:pPr>
      <w:r w:rsidRPr="00515EBB">
        <w:rPr>
          <w:b/>
        </w:rPr>
        <w:t>Kapsam:</w:t>
      </w:r>
    </w:p>
    <w:p w:rsidR="00C609AB" w:rsidRPr="00515EBB" w:rsidRDefault="00C609AB" w:rsidP="00C609AB">
      <w:pPr>
        <w:jc w:val="both"/>
        <w:rPr>
          <w:b/>
        </w:rPr>
      </w:pPr>
      <w:r w:rsidRPr="00515EBB">
        <w:rPr>
          <w:b/>
        </w:rPr>
        <w:t xml:space="preserve">MADDE 2:  </w:t>
      </w:r>
    </w:p>
    <w:p w:rsidR="00C609AB" w:rsidRDefault="00C609AB" w:rsidP="00C609AB">
      <w:pPr>
        <w:jc w:val="both"/>
      </w:pPr>
    </w:p>
    <w:p w:rsidR="00C609AB" w:rsidRDefault="00C609AB" w:rsidP="00C609AB">
      <w:pPr>
        <w:jc w:val="both"/>
        <w:rPr>
          <w:rFonts w:ascii="TimesNewRomanPSMT" w:hAnsi="TimesNewRomanPSMT" w:cs="TimesNewRomanPSMT"/>
        </w:rPr>
      </w:pPr>
      <w:r>
        <w:t xml:space="preserve">      </w:t>
      </w:r>
      <w:r w:rsidR="00A72F5B">
        <w:tab/>
      </w:r>
      <w:r w:rsidRPr="00365283">
        <w:t xml:space="preserve">Bu Yönetmelik, </w:t>
      </w:r>
      <w:proofErr w:type="spellStart"/>
      <w:r>
        <w:t>Çayırova</w:t>
      </w:r>
      <w:proofErr w:type="spellEnd"/>
      <w:r>
        <w:t xml:space="preserve"> Belediye</w:t>
      </w:r>
      <w:r w:rsidRPr="00365283">
        <w:t xml:space="preserve"> Başkanlığı </w:t>
      </w:r>
      <w:r>
        <w:t>Hukuk İşleri Müdürlüğü</w:t>
      </w:r>
      <w:r w:rsidR="00C70BDB">
        <w:t>’</w:t>
      </w:r>
      <w:r>
        <w:t xml:space="preserve">nde </w:t>
      </w:r>
      <w:r w:rsidR="00C70BDB">
        <w:t>Belediye</w:t>
      </w:r>
      <w:r w:rsidRPr="000415FD">
        <w:t xml:space="preserve"> aleyhine açılan davaların,</w:t>
      </w:r>
      <w:r>
        <w:t xml:space="preserve"> </w:t>
      </w:r>
      <w:r w:rsidRPr="000415FD">
        <w:t>icra takiplerinin ve Belediyenin hukuki yaz</w:t>
      </w:r>
      <w:r w:rsidR="00C70BDB">
        <w:t>ışmalarının yürütülmesi görevlerinin</w:t>
      </w:r>
      <w:r w:rsidRPr="000415FD">
        <w:t xml:space="preserve"> </w:t>
      </w:r>
      <w:r w:rsidRPr="00365283">
        <w:t>yerine getirilmesini sağlar</w:t>
      </w:r>
      <w:r>
        <w:t>.</w:t>
      </w:r>
    </w:p>
    <w:p w:rsidR="00C609AB" w:rsidRDefault="00C609AB" w:rsidP="00C609AB">
      <w:pPr>
        <w:jc w:val="both"/>
        <w:rPr>
          <w:rFonts w:ascii="TimesNewRomanPSMT" w:hAnsi="TimesNewRomanPSMT" w:cs="TimesNewRomanPSMT"/>
        </w:rPr>
      </w:pPr>
    </w:p>
    <w:p w:rsidR="00C609AB" w:rsidRPr="00515EBB" w:rsidRDefault="00C609AB" w:rsidP="00C609AB">
      <w:pPr>
        <w:jc w:val="both"/>
        <w:rPr>
          <w:b/>
          <w:bCs/>
        </w:rPr>
      </w:pPr>
      <w:r w:rsidRPr="00515EBB">
        <w:rPr>
          <w:b/>
          <w:bCs/>
        </w:rPr>
        <w:t>Hukuki dayanak:</w:t>
      </w:r>
    </w:p>
    <w:p w:rsidR="00C609AB" w:rsidRPr="00515EBB" w:rsidRDefault="00C609AB" w:rsidP="00C609AB">
      <w:pPr>
        <w:jc w:val="both"/>
        <w:rPr>
          <w:b/>
          <w:bCs/>
        </w:rPr>
      </w:pPr>
      <w:r w:rsidRPr="00515EBB">
        <w:rPr>
          <w:b/>
          <w:bCs/>
        </w:rPr>
        <w:t xml:space="preserve">MADDE 3: </w:t>
      </w:r>
    </w:p>
    <w:p w:rsidR="00C609AB" w:rsidRDefault="00C609AB" w:rsidP="00C609AB">
      <w:pPr>
        <w:jc w:val="both"/>
        <w:rPr>
          <w:rFonts w:ascii="TimesNewRomanPS-BoldMT" w:hAnsi="TimesNewRomanPS-BoldMT" w:cs="TimesNewRomanPS-BoldMT"/>
          <w:bCs/>
        </w:rPr>
      </w:pPr>
    </w:p>
    <w:p w:rsidR="00C609AB" w:rsidRPr="00D03397" w:rsidRDefault="00C609AB" w:rsidP="00C609AB">
      <w:pPr>
        <w:jc w:val="both"/>
        <w:rPr>
          <w:rFonts w:eastAsia="Calibri"/>
        </w:rPr>
      </w:pPr>
      <w:r>
        <w:rPr>
          <w:rFonts w:ascii="TimesNewRomanPS-BoldMT" w:hAnsi="TimesNewRomanPS-BoldMT" w:cs="TimesNewRomanPS-BoldMT"/>
          <w:bCs/>
        </w:rPr>
        <w:t xml:space="preserve">    </w:t>
      </w:r>
      <w:r w:rsidR="00A72F5B">
        <w:rPr>
          <w:rFonts w:ascii="TimesNewRomanPS-BoldMT" w:hAnsi="TimesNewRomanPS-BoldMT" w:cs="TimesNewRomanPS-BoldMT"/>
          <w:bCs/>
        </w:rPr>
        <w:tab/>
      </w:r>
      <w:r>
        <w:rPr>
          <w:rFonts w:ascii="TimesNewRomanPS-BoldMT" w:hAnsi="TimesNewRomanPS-BoldMT" w:cs="TimesNewRomanPS-BoldMT"/>
          <w:bCs/>
        </w:rPr>
        <w:t xml:space="preserve">Hukuk İşleri Müdürlüğü </w:t>
      </w:r>
      <w:r w:rsidRPr="00C63551">
        <w:t>yürüttüğü tüm iş ve işlemlerde aşağıdaki mevzuat</w:t>
      </w:r>
      <w:r w:rsidR="00A8044A">
        <w:t xml:space="preserve"> hükümlerine uymakla yükümlü</w:t>
      </w:r>
      <w:r w:rsidR="00C70BDB">
        <w:t xml:space="preserve">dür. </w:t>
      </w:r>
      <w:r w:rsidRPr="00C855FE">
        <w:rPr>
          <w:rFonts w:eastAsia="Calibri"/>
        </w:rPr>
        <w:t xml:space="preserve">5393 sayılı Belediye Kanunu, 1136 Sayılı Avukatlık Kanunu, 657 Sayılı Devlet Memurları Kanunu, 5018 Sayılı Kamu Mali Yönetimi ve Kontrol Kanunu ve tabi olduğu diğer mevzuat hükümlerine uygun olarak düzenlenmiştir. </w:t>
      </w:r>
      <w:r>
        <w:rPr>
          <w:rFonts w:eastAsia="Calibri"/>
        </w:rPr>
        <w:t xml:space="preserve"> </w:t>
      </w:r>
      <w:r>
        <w:t xml:space="preserve">Hukuk İşleri Müdürlüğü Görev </w:t>
      </w:r>
      <w:r w:rsidRPr="00601443">
        <w:t xml:space="preserve">Yetki ve Sorumluluk Yönetmeliği hükümleri çerçevesinde </w:t>
      </w:r>
      <w:r w:rsidR="00A8044A">
        <w:t xml:space="preserve">işlemlerini </w:t>
      </w:r>
      <w:r w:rsidRPr="00601443">
        <w:t>yürütür. Bu yönetmelikte bulunmayan hususlarda başkanlık makamı veya gerekli görülen hallerde belediye meclisi kararları uygulanır.</w:t>
      </w:r>
    </w:p>
    <w:p w:rsidR="00C609AB" w:rsidRDefault="00C609AB" w:rsidP="00C609AB">
      <w:pPr>
        <w:jc w:val="both"/>
      </w:pPr>
    </w:p>
    <w:p w:rsidR="00C609AB" w:rsidRPr="00515EBB" w:rsidRDefault="00C609AB" w:rsidP="00C609AB">
      <w:pPr>
        <w:jc w:val="both"/>
        <w:rPr>
          <w:b/>
        </w:rPr>
      </w:pPr>
      <w:r w:rsidRPr="00515EBB">
        <w:rPr>
          <w:b/>
        </w:rPr>
        <w:t>Tanımlar</w:t>
      </w:r>
    </w:p>
    <w:p w:rsidR="00C609AB" w:rsidRPr="00515EBB" w:rsidRDefault="00C609AB" w:rsidP="00C609AB">
      <w:pPr>
        <w:jc w:val="both"/>
        <w:rPr>
          <w:b/>
        </w:rPr>
      </w:pPr>
      <w:r w:rsidRPr="00515EBB">
        <w:rPr>
          <w:b/>
        </w:rPr>
        <w:t xml:space="preserve">MADDE 4  </w:t>
      </w:r>
    </w:p>
    <w:p w:rsidR="00C609AB" w:rsidRPr="004B1CA4" w:rsidRDefault="00C609AB" w:rsidP="00C609AB">
      <w:pPr>
        <w:jc w:val="both"/>
      </w:pPr>
    </w:p>
    <w:p w:rsidR="00C609AB" w:rsidRPr="004B1CA4" w:rsidRDefault="00C609AB" w:rsidP="004823C3">
      <w:pPr>
        <w:jc w:val="both"/>
      </w:pPr>
      <w:r w:rsidRPr="004B1CA4">
        <w:t>Bu yönetmelikte geçen;</w:t>
      </w:r>
    </w:p>
    <w:p w:rsidR="00C609AB" w:rsidRPr="004B1CA4" w:rsidRDefault="00C609AB" w:rsidP="00C609AB">
      <w:pPr>
        <w:numPr>
          <w:ilvl w:val="0"/>
          <w:numId w:val="1"/>
        </w:numPr>
        <w:jc w:val="both"/>
      </w:pPr>
      <w:r w:rsidRPr="004B1CA4">
        <w:t xml:space="preserve">Belediye: </w:t>
      </w:r>
      <w:proofErr w:type="spellStart"/>
      <w:r w:rsidRPr="004B1CA4">
        <w:t>Çayırova</w:t>
      </w:r>
      <w:proofErr w:type="spellEnd"/>
      <w:r w:rsidRPr="004B1CA4">
        <w:t xml:space="preserve"> Belediyesi’ni</w:t>
      </w:r>
    </w:p>
    <w:p w:rsidR="00C609AB" w:rsidRPr="004B1CA4" w:rsidRDefault="00C609AB" w:rsidP="00C609AB">
      <w:pPr>
        <w:numPr>
          <w:ilvl w:val="0"/>
          <w:numId w:val="1"/>
        </w:numPr>
        <w:jc w:val="both"/>
      </w:pPr>
      <w:r w:rsidRPr="004B1CA4">
        <w:t>Büyükşehir: K</w:t>
      </w:r>
      <w:r w:rsidR="00822F89">
        <w:t>ocaeli Büyükşehir Belediyesi’ni</w:t>
      </w:r>
    </w:p>
    <w:p w:rsidR="00C609AB" w:rsidRPr="004B1CA4" w:rsidRDefault="00C609AB" w:rsidP="00C609AB">
      <w:pPr>
        <w:numPr>
          <w:ilvl w:val="0"/>
          <w:numId w:val="1"/>
        </w:numPr>
        <w:jc w:val="both"/>
      </w:pPr>
      <w:r w:rsidRPr="004B1CA4">
        <w:t xml:space="preserve">Başkanlık: </w:t>
      </w:r>
      <w:proofErr w:type="spellStart"/>
      <w:r w:rsidR="00822F89">
        <w:t>Çayırova</w:t>
      </w:r>
      <w:proofErr w:type="spellEnd"/>
      <w:r w:rsidR="00822F89">
        <w:t xml:space="preserve"> Belediye Başkanlığı’nı</w:t>
      </w:r>
    </w:p>
    <w:p w:rsidR="00C609AB" w:rsidRPr="004B1CA4" w:rsidRDefault="00C609AB" w:rsidP="00C609AB">
      <w:pPr>
        <w:numPr>
          <w:ilvl w:val="0"/>
          <w:numId w:val="1"/>
        </w:numPr>
        <w:jc w:val="both"/>
      </w:pPr>
      <w:r w:rsidRPr="004B1CA4">
        <w:t xml:space="preserve">Başkan: </w:t>
      </w:r>
      <w:proofErr w:type="spellStart"/>
      <w:r w:rsidRPr="004B1CA4">
        <w:t>Çayırova</w:t>
      </w:r>
      <w:proofErr w:type="spellEnd"/>
      <w:r w:rsidRPr="004B1CA4">
        <w:t xml:space="preserve"> Belediye Başkanı’nı</w:t>
      </w:r>
    </w:p>
    <w:p w:rsidR="00C609AB" w:rsidRPr="004B1CA4" w:rsidRDefault="00C609AB" w:rsidP="00C609AB">
      <w:pPr>
        <w:numPr>
          <w:ilvl w:val="0"/>
          <w:numId w:val="1"/>
        </w:numPr>
        <w:jc w:val="both"/>
      </w:pPr>
      <w:r w:rsidRPr="004B1CA4">
        <w:t xml:space="preserve">Başkan Yardımcısı: </w:t>
      </w:r>
      <w:proofErr w:type="spellStart"/>
      <w:r w:rsidRPr="004B1CA4">
        <w:t>Çayırova</w:t>
      </w:r>
      <w:proofErr w:type="spellEnd"/>
      <w:r w:rsidRPr="004B1CA4">
        <w:t xml:space="preserve"> Belediyesi Başkan Yardımcısı’nı</w:t>
      </w:r>
    </w:p>
    <w:p w:rsidR="00C609AB" w:rsidRDefault="00C609AB" w:rsidP="00C609AB">
      <w:pPr>
        <w:numPr>
          <w:ilvl w:val="0"/>
          <w:numId w:val="1"/>
        </w:numPr>
        <w:jc w:val="both"/>
      </w:pPr>
      <w:r>
        <w:t xml:space="preserve">Müdürlük: Hukuk İşleri </w:t>
      </w:r>
      <w:r w:rsidRPr="004B1CA4">
        <w:t>Müdürlüğü’nü</w:t>
      </w:r>
    </w:p>
    <w:p w:rsidR="00C609AB" w:rsidRDefault="00C609AB" w:rsidP="00C609AB">
      <w:pPr>
        <w:numPr>
          <w:ilvl w:val="0"/>
          <w:numId w:val="1"/>
        </w:numPr>
        <w:jc w:val="both"/>
      </w:pPr>
      <w:r>
        <w:t>Müdür: Hukuk İşleri Müdürü</w:t>
      </w:r>
      <w:r w:rsidRPr="004B1CA4">
        <w:t>nü</w:t>
      </w:r>
    </w:p>
    <w:p w:rsidR="00C609AB" w:rsidRPr="004B1CA4" w:rsidRDefault="00C609AB" w:rsidP="00C609AB">
      <w:pPr>
        <w:numPr>
          <w:ilvl w:val="0"/>
          <w:numId w:val="1"/>
        </w:numPr>
        <w:jc w:val="both"/>
      </w:pPr>
      <w:r>
        <w:t>Avukatlar: Hukuk İşleri Müdürlüğü</w:t>
      </w:r>
      <w:r w:rsidR="00C70BDB">
        <w:t>’</w:t>
      </w:r>
      <w:r>
        <w:t>nde </w:t>
      </w:r>
      <w:r w:rsidRPr="00C95256">
        <w:t>görevli</w:t>
      </w:r>
      <w:r w:rsidR="00C70BDB">
        <w:t xml:space="preserve"> ve h</w:t>
      </w:r>
      <w:r w:rsidR="00A8044A">
        <w:t>izmet alımı ile çalışan</w:t>
      </w:r>
      <w:r>
        <w:t xml:space="preserve"> </w:t>
      </w:r>
      <w:r w:rsidR="00C70BDB">
        <w:t>a</w:t>
      </w:r>
      <w:r w:rsidRPr="00C95256">
        <w:t>vukatları</w:t>
      </w:r>
    </w:p>
    <w:p w:rsidR="00C609AB" w:rsidRDefault="00C609AB" w:rsidP="00C609AB">
      <w:pPr>
        <w:numPr>
          <w:ilvl w:val="0"/>
          <w:numId w:val="1"/>
        </w:numPr>
        <w:jc w:val="both"/>
      </w:pPr>
      <w:r w:rsidRPr="004B1CA4">
        <w:t>Çalışanlar: Müdürlüğe bağlı birimlerde hizmet veren memur,</w:t>
      </w:r>
      <w:r w:rsidRPr="00D82C9B">
        <w:t xml:space="preserve"> sözleşmeli</w:t>
      </w:r>
      <w:r>
        <w:t xml:space="preserve"> memur,</w:t>
      </w:r>
      <w:r w:rsidRPr="004B1CA4">
        <w:t xml:space="preserve"> işçi, </w:t>
      </w:r>
      <w:r>
        <w:t xml:space="preserve">taşeron işçi </w:t>
      </w:r>
      <w:r w:rsidRPr="00D82C9B">
        <w:t>ve diğer personeli</w:t>
      </w:r>
    </w:p>
    <w:p w:rsidR="00C609AB" w:rsidRDefault="00C609AB" w:rsidP="00C609AB">
      <w:pPr>
        <w:numPr>
          <w:ilvl w:val="0"/>
          <w:numId w:val="1"/>
        </w:numPr>
        <w:jc w:val="both"/>
      </w:pPr>
      <w:r w:rsidRPr="004B1CA4">
        <w:t>Yöne</w:t>
      </w:r>
      <w:r>
        <w:t xml:space="preserve">tmelik: Hukuk İşleri </w:t>
      </w:r>
      <w:r w:rsidRPr="004B1CA4">
        <w:t>Müdürlüğü Görev ve Çalışma Yönetmeliğini ifade eder.</w:t>
      </w:r>
    </w:p>
    <w:p w:rsidR="00C609AB" w:rsidRDefault="00C609AB" w:rsidP="00C609AB">
      <w:pPr>
        <w:jc w:val="both"/>
        <w:rPr>
          <w:b/>
        </w:rPr>
      </w:pPr>
    </w:p>
    <w:p w:rsidR="00C609AB" w:rsidRDefault="00C609AB" w:rsidP="00C609AB">
      <w:pPr>
        <w:jc w:val="both"/>
        <w:rPr>
          <w:b/>
        </w:rPr>
      </w:pPr>
    </w:p>
    <w:p w:rsidR="00C609AB" w:rsidRPr="00515EBB" w:rsidRDefault="00C609AB" w:rsidP="00F92C45">
      <w:pPr>
        <w:jc w:val="center"/>
        <w:rPr>
          <w:b/>
        </w:rPr>
      </w:pPr>
      <w:r w:rsidRPr="00515EBB">
        <w:rPr>
          <w:b/>
        </w:rPr>
        <w:lastRenderedPageBreak/>
        <w:t>İKİNCİ BÖLÜM</w:t>
      </w:r>
    </w:p>
    <w:p w:rsidR="00C609AB" w:rsidRDefault="00C609AB" w:rsidP="00F92C45">
      <w:pPr>
        <w:jc w:val="center"/>
        <w:rPr>
          <w:b/>
        </w:rPr>
      </w:pPr>
      <w:r w:rsidRPr="00515EBB">
        <w:rPr>
          <w:b/>
        </w:rPr>
        <w:t>Teşkilat ve Bağlılık</w:t>
      </w:r>
    </w:p>
    <w:p w:rsidR="00F92C45" w:rsidRPr="00515EBB" w:rsidRDefault="00F92C45" w:rsidP="00F92C45">
      <w:pPr>
        <w:jc w:val="center"/>
        <w:rPr>
          <w:b/>
        </w:rPr>
      </w:pPr>
    </w:p>
    <w:p w:rsidR="00C609AB" w:rsidRDefault="00C609AB" w:rsidP="00C609AB">
      <w:pPr>
        <w:jc w:val="both"/>
        <w:rPr>
          <w:b/>
        </w:rPr>
      </w:pPr>
      <w:r w:rsidRPr="00515EBB">
        <w:rPr>
          <w:b/>
        </w:rPr>
        <w:t>Teşkilat</w:t>
      </w:r>
    </w:p>
    <w:p w:rsidR="00C609AB" w:rsidRDefault="00C609AB" w:rsidP="00C609AB">
      <w:pPr>
        <w:jc w:val="both"/>
        <w:rPr>
          <w:b/>
        </w:rPr>
      </w:pPr>
      <w:r w:rsidRPr="00515EBB">
        <w:rPr>
          <w:b/>
        </w:rPr>
        <w:t xml:space="preserve">MADDE 5 </w:t>
      </w:r>
    </w:p>
    <w:p w:rsidR="00C609AB" w:rsidRPr="00515EBB" w:rsidRDefault="00C609AB" w:rsidP="00C609AB">
      <w:pPr>
        <w:jc w:val="both"/>
        <w:rPr>
          <w:b/>
        </w:rPr>
      </w:pPr>
    </w:p>
    <w:p w:rsidR="00C609AB" w:rsidRPr="00A173A9" w:rsidRDefault="00C609AB" w:rsidP="00C609AB">
      <w:pPr>
        <w:jc w:val="both"/>
        <w:rPr>
          <w:b/>
        </w:rPr>
      </w:pPr>
      <w:r>
        <w:rPr>
          <w:b/>
        </w:rPr>
        <w:t xml:space="preserve">Hukuk İşleri Müdürlüğünün </w:t>
      </w:r>
      <w:r w:rsidRPr="00A173A9">
        <w:rPr>
          <w:b/>
        </w:rPr>
        <w:t>Personel yapısı aşağıda belirtilen şekildedir.</w:t>
      </w:r>
    </w:p>
    <w:p w:rsidR="00C609AB" w:rsidRPr="004B1CA4" w:rsidRDefault="00C609AB" w:rsidP="00C609AB">
      <w:pPr>
        <w:numPr>
          <w:ilvl w:val="0"/>
          <w:numId w:val="2"/>
        </w:numPr>
        <w:jc w:val="both"/>
      </w:pPr>
      <w:r w:rsidRPr="004B1CA4">
        <w:t>Müdür</w:t>
      </w:r>
    </w:p>
    <w:p w:rsidR="00C609AB" w:rsidRPr="00BC1A9B" w:rsidRDefault="00C609AB" w:rsidP="00C609AB">
      <w:pPr>
        <w:numPr>
          <w:ilvl w:val="0"/>
          <w:numId w:val="2"/>
        </w:numPr>
        <w:jc w:val="both"/>
      </w:pPr>
      <w:r>
        <w:t>Avukat</w:t>
      </w:r>
    </w:p>
    <w:p w:rsidR="00C609AB" w:rsidRDefault="00C609AB" w:rsidP="00C609AB">
      <w:pPr>
        <w:numPr>
          <w:ilvl w:val="0"/>
          <w:numId w:val="2"/>
        </w:numPr>
        <w:jc w:val="both"/>
      </w:pPr>
      <w:r>
        <w:t>Büro Elemanı</w:t>
      </w:r>
    </w:p>
    <w:p w:rsidR="00C609AB" w:rsidRPr="00BC1A9B" w:rsidRDefault="00C609AB" w:rsidP="00C609AB">
      <w:pPr>
        <w:ind w:left="720"/>
        <w:jc w:val="both"/>
      </w:pPr>
    </w:p>
    <w:p w:rsidR="00C609AB" w:rsidRPr="00A173A9" w:rsidRDefault="00C609AB" w:rsidP="00C609AB">
      <w:pPr>
        <w:jc w:val="both"/>
        <w:rPr>
          <w:b/>
        </w:rPr>
      </w:pPr>
      <w:r w:rsidRPr="00A173A9">
        <w:rPr>
          <w:b/>
        </w:rPr>
        <w:t>Müdürlüğün teşkilat yapısı aşağıdaki gibidir.</w:t>
      </w:r>
    </w:p>
    <w:p w:rsidR="00C609AB" w:rsidRPr="004B1CA4" w:rsidRDefault="00C609AB" w:rsidP="00C609AB">
      <w:pPr>
        <w:numPr>
          <w:ilvl w:val="0"/>
          <w:numId w:val="3"/>
        </w:numPr>
        <w:jc w:val="both"/>
      </w:pPr>
      <w:r w:rsidRPr="004B1CA4">
        <w:t>Müdür</w:t>
      </w:r>
    </w:p>
    <w:p w:rsidR="00C609AB" w:rsidRDefault="00C609AB" w:rsidP="00C609AB">
      <w:pPr>
        <w:numPr>
          <w:ilvl w:val="0"/>
          <w:numId w:val="3"/>
        </w:numPr>
        <w:jc w:val="both"/>
      </w:pPr>
      <w:r>
        <w:t>Avukat</w:t>
      </w:r>
    </w:p>
    <w:p w:rsidR="00C609AB" w:rsidRDefault="00C609AB" w:rsidP="00C609AB">
      <w:pPr>
        <w:numPr>
          <w:ilvl w:val="0"/>
          <w:numId w:val="3"/>
        </w:numPr>
        <w:jc w:val="both"/>
      </w:pPr>
      <w:r>
        <w:t>Büro Elemanı</w:t>
      </w:r>
    </w:p>
    <w:p w:rsidR="00A72F5B" w:rsidRPr="004B1CA4" w:rsidRDefault="00A72F5B" w:rsidP="00A72F5B">
      <w:pPr>
        <w:ind w:left="720"/>
        <w:jc w:val="both"/>
      </w:pPr>
    </w:p>
    <w:p w:rsidR="00C609AB" w:rsidRPr="00A173A9" w:rsidRDefault="00C609AB" w:rsidP="00C609AB">
      <w:pPr>
        <w:jc w:val="both"/>
        <w:rPr>
          <w:b/>
        </w:rPr>
      </w:pPr>
      <w:r w:rsidRPr="00A173A9">
        <w:rPr>
          <w:b/>
        </w:rPr>
        <w:t>Bağlılık</w:t>
      </w:r>
    </w:p>
    <w:p w:rsidR="00C609AB" w:rsidRPr="00A173A9" w:rsidRDefault="00C609AB" w:rsidP="00C609AB">
      <w:pPr>
        <w:jc w:val="both"/>
        <w:rPr>
          <w:b/>
        </w:rPr>
      </w:pPr>
      <w:r w:rsidRPr="00A173A9">
        <w:rPr>
          <w:b/>
        </w:rPr>
        <w:t xml:space="preserve">MADDE 6  </w:t>
      </w:r>
    </w:p>
    <w:p w:rsidR="00A72F5B" w:rsidRDefault="00A72F5B" w:rsidP="00A72F5B">
      <w:pPr>
        <w:ind w:firstLine="708"/>
        <w:jc w:val="both"/>
      </w:pPr>
    </w:p>
    <w:p w:rsidR="00C609AB" w:rsidRPr="004B1CA4" w:rsidRDefault="00C609AB" w:rsidP="00A72F5B">
      <w:pPr>
        <w:ind w:firstLine="708"/>
        <w:jc w:val="both"/>
      </w:pPr>
      <w:r>
        <w:t xml:space="preserve">Hukuk İşleri </w:t>
      </w:r>
      <w:r w:rsidRPr="004B1CA4">
        <w:t>Müdürlüğü, Belediye Başkanına veya görevlendireceği Başkan Yardımcısına bağlıdır. Başkan, bu görevi bizzat veya görevlendireceği kişi eliyle yürütür.</w:t>
      </w:r>
    </w:p>
    <w:p w:rsidR="00C609AB" w:rsidRPr="004B1CA4" w:rsidRDefault="00C609AB" w:rsidP="00C609AB">
      <w:pPr>
        <w:jc w:val="both"/>
      </w:pPr>
    </w:p>
    <w:p w:rsidR="00C609AB" w:rsidRPr="00A173A9" w:rsidRDefault="00C609AB" w:rsidP="00F92C45">
      <w:pPr>
        <w:jc w:val="center"/>
        <w:rPr>
          <w:b/>
        </w:rPr>
      </w:pPr>
      <w:r w:rsidRPr="00A173A9">
        <w:rPr>
          <w:b/>
        </w:rPr>
        <w:t>ÜÇÜNCÜ BÖLÜM</w:t>
      </w:r>
    </w:p>
    <w:p w:rsidR="00C609AB" w:rsidRDefault="00C609AB" w:rsidP="00F92C45">
      <w:pPr>
        <w:jc w:val="center"/>
        <w:rPr>
          <w:b/>
        </w:rPr>
      </w:pPr>
      <w:r w:rsidRPr="00A173A9">
        <w:rPr>
          <w:b/>
        </w:rPr>
        <w:t>Görev, Yetki ve Sorumluluk</w:t>
      </w:r>
    </w:p>
    <w:p w:rsidR="00F92C45" w:rsidRPr="00A173A9" w:rsidRDefault="00F92C45" w:rsidP="00F92C45">
      <w:pPr>
        <w:jc w:val="center"/>
        <w:rPr>
          <w:b/>
        </w:rPr>
      </w:pPr>
    </w:p>
    <w:p w:rsidR="00C609AB" w:rsidRPr="00A173A9" w:rsidRDefault="00C609AB" w:rsidP="00C609AB">
      <w:pPr>
        <w:jc w:val="both"/>
        <w:rPr>
          <w:b/>
        </w:rPr>
      </w:pPr>
      <w:r w:rsidRPr="00A173A9">
        <w:rPr>
          <w:b/>
        </w:rPr>
        <w:t>Müdürlüğün görevleri</w:t>
      </w:r>
    </w:p>
    <w:p w:rsidR="00C609AB" w:rsidRPr="00A173A9" w:rsidRDefault="00C609AB" w:rsidP="00C609AB">
      <w:pPr>
        <w:jc w:val="both"/>
        <w:rPr>
          <w:b/>
        </w:rPr>
      </w:pPr>
      <w:r w:rsidRPr="00A173A9">
        <w:rPr>
          <w:b/>
        </w:rPr>
        <w:t xml:space="preserve">MADDE 7  </w:t>
      </w:r>
    </w:p>
    <w:p w:rsidR="00C609AB" w:rsidRPr="00A33496" w:rsidRDefault="00C609AB" w:rsidP="00C609AB">
      <w:pPr>
        <w:jc w:val="both"/>
      </w:pPr>
    </w:p>
    <w:p w:rsidR="00C609AB" w:rsidRPr="00C95256" w:rsidRDefault="00C609AB" w:rsidP="00C70BDB">
      <w:pPr>
        <w:numPr>
          <w:ilvl w:val="0"/>
          <w:numId w:val="11"/>
        </w:numPr>
        <w:jc w:val="both"/>
      </w:pPr>
      <w:r w:rsidRPr="00C95256">
        <w:t>Davacı veya davalı olarak yargı yerlerinde belediyeyi temsile, belediye başkanının vekili sıfatıyla belediye hak ve menfaatlerinin korunması için tüm iş ve işlemleri yapmak</w:t>
      </w:r>
      <w:r>
        <w:t>,</w:t>
      </w:r>
    </w:p>
    <w:p w:rsidR="00C70BDB" w:rsidRDefault="00C609AB" w:rsidP="001C3940">
      <w:pPr>
        <w:numPr>
          <w:ilvl w:val="0"/>
          <w:numId w:val="11"/>
        </w:numPr>
        <w:jc w:val="both"/>
      </w:pPr>
      <w:r w:rsidRPr="00C95256">
        <w:t>Açılmış ve açılac</w:t>
      </w:r>
      <w:r w:rsidR="00C70BDB">
        <w:t>ak olan davalarla ilgili olarak belediye birimlerinden bilgi ve belgeleri temin etmek,</w:t>
      </w:r>
    </w:p>
    <w:p w:rsidR="00C609AB" w:rsidRPr="00C95256" w:rsidRDefault="00C609AB" w:rsidP="001C3940">
      <w:pPr>
        <w:numPr>
          <w:ilvl w:val="0"/>
          <w:numId w:val="11"/>
        </w:numPr>
        <w:jc w:val="both"/>
      </w:pPr>
      <w:r w:rsidRPr="00C95256">
        <w:t xml:space="preserve">Mahkemelerce verilen kararları ilgili birimlere </w:t>
      </w:r>
      <w:r w:rsidR="00A8044A">
        <w:t xml:space="preserve">üst yazıyla </w:t>
      </w:r>
      <w:r w:rsidRPr="00C95256">
        <w:t>göndermek,</w:t>
      </w:r>
    </w:p>
    <w:p w:rsidR="00C609AB" w:rsidRPr="00C95256" w:rsidRDefault="00C609AB" w:rsidP="00C609AB">
      <w:pPr>
        <w:numPr>
          <w:ilvl w:val="0"/>
          <w:numId w:val="11"/>
        </w:numPr>
      </w:pPr>
      <w:r w:rsidRPr="00C95256">
        <w:t>Belediyenin diğer birimlerince tereddüde düşülen hususlarda hukuki görüş bildirmek,</w:t>
      </w:r>
    </w:p>
    <w:p w:rsidR="00C609AB" w:rsidRPr="00C95256" w:rsidRDefault="00C609AB" w:rsidP="00C70BDB">
      <w:pPr>
        <w:numPr>
          <w:ilvl w:val="0"/>
          <w:numId w:val="11"/>
        </w:numPr>
        <w:jc w:val="both"/>
      </w:pPr>
      <w:r w:rsidRPr="00C95256">
        <w:t>Belediyenin amaçları</w:t>
      </w:r>
      <w:r w:rsidR="00C70BDB">
        <w:t xml:space="preserve">nı daha iyi gerçekleştirmek, mevzuata, plan ve programa uygun </w:t>
      </w:r>
      <w:r w:rsidRPr="00C95256">
        <w:t>çalışmasını temin etmek amacıyla  gerekli hukuki  teklifleri  hazırlamak  ve Başkana  sunmak,</w:t>
      </w:r>
    </w:p>
    <w:p w:rsidR="00C70BDB" w:rsidRDefault="00C70BDB" w:rsidP="00C70BDB">
      <w:pPr>
        <w:numPr>
          <w:ilvl w:val="0"/>
          <w:numId w:val="11"/>
        </w:numPr>
        <w:jc w:val="both"/>
      </w:pPr>
      <w:r>
        <w:t xml:space="preserve">Belediyenin diğer birimleri tarafından hazırlanan plan ve programları hukuki </w:t>
      </w:r>
      <w:proofErr w:type="gramStart"/>
      <w:r>
        <w:t xml:space="preserve">açıdan  </w:t>
      </w:r>
      <w:r w:rsidR="00C609AB" w:rsidRPr="00C95256">
        <w:t>inceleyerek</w:t>
      </w:r>
      <w:proofErr w:type="gramEnd"/>
      <w:r w:rsidR="00C609AB" w:rsidRPr="00C95256">
        <w:t xml:space="preserve"> görüşlerini bildirmek,</w:t>
      </w:r>
    </w:p>
    <w:p w:rsidR="00C70BDB" w:rsidRDefault="00C70BDB" w:rsidP="00754DC5">
      <w:pPr>
        <w:numPr>
          <w:ilvl w:val="0"/>
          <w:numId w:val="11"/>
        </w:numPr>
        <w:jc w:val="both"/>
      </w:pPr>
      <w:r>
        <w:t>Yönetmelik ve yönerge hazırlamak ya da diğer birimlerce hazırlananları inceleyerek</w:t>
      </w:r>
    </w:p>
    <w:p w:rsidR="00C609AB" w:rsidRPr="00C95256" w:rsidRDefault="00C609AB" w:rsidP="00754DC5">
      <w:pPr>
        <w:ind w:left="360" w:firstLine="348"/>
        <w:jc w:val="both"/>
      </w:pPr>
      <w:proofErr w:type="gramStart"/>
      <w:r w:rsidRPr="00C95256">
        <w:t>görülen</w:t>
      </w:r>
      <w:proofErr w:type="gramEnd"/>
      <w:r w:rsidRPr="00C95256">
        <w:t>  eksiklikler  hakkında  görüşlerini  bildirmek,</w:t>
      </w:r>
    </w:p>
    <w:p w:rsidR="00754DC5" w:rsidRDefault="00C609AB" w:rsidP="00754DC5">
      <w:pPr>
        <w:numPr>
          <w:ilvl w:val="0"/>
          <w:numId w:val="11"/>
        </w:numPr>
        <w:jc w:val="both"/>
      </w:pPr>
      <w:r w:rsidRPr="00C95256">
        <w:t>Belediye menfaatlerini koruyucu, anlaşmazlıkları ö</w:t>
      </w:r>
      <w:r w:rsidR="00A8044A">
        <w:t>nleyici   tedbirlerin alınmasın</w:t>
      </w:r>
      <w:r w:rsidRPr="00C95256">
        <w:t>da,</w:t>
      </w:r>
      <w:r w:rsidR="00754DC5">
        <w:t xml:space="preserve"> her türlü idari kararın alınmasında, anlaşma ve sözleşmelerin yapılmasında hukuka uygunluk açısından yardımcı olmak, </w:t>
      </w:r>
      <w:r w:rsidRPr="00C95256">
        <w:t> </w:t>
      </w:r>
    </w:p>
    <w:p w:rsidR="00C609AB" w:rsidRPr="00C95256" w:rsidRDefault="00C609AB" w:rsidP="00C609AB">
      <w:pPr>
        <w:numPr>
          <w:ilvl w:val="0"/>
          <w:numId w:val="11"/>
        </w:numPr>
      </w:pPr>
      <w:r w:rsidRPr="00C95256">
        <w:t>Başkanlıkça verilen diğer hukuki işleri yerine  getirmektir.</w:t>
      </w:r>
    </w:p>
    <w:p w:rsidR="00C609AB" w:rsidRPr="00A33496" w:rsidRDefault="00C609AB" w:rsidP="00C609AB">
      <w:pPr>
        <w:ind w:left="720"/>
        <w:jc w:val="both"/>
      </w:pPr>
    </w:p>
    <w:p w:rsidR="00F92C45" w:rsidRDefault="00C609AB" w:rsidP="00C609AB">
      <w:pPr>
        <w:jc w:val="both"/>
      </w:pPr>
      <w:r>
        <w:t xml:space="preserve">     </w:t>
      </w:r>
    </w:p>
    <w:p w:rsidR="00A72F5B" w:rsidRDefault="00A72F5B" w:rsidP="00C609AB">
      <w:pPr>
        <w:jc w:val="both"/>
      </w:pPr>
    </w:p>
    <w:p w:rsidR="00C609AB" w:rsidRPr="00A173A9" w:rsidRDefault="00C609AB" w:rsidP="00C609AB">
      <w:pPr>
        <w:jc w:val="both"/>
        <w:rPr>
          <w:b/>
        </w:rPr>
      </w:pPr>
      <w:r w:rsidRPr="00A173A9">
        <w:rPr>
          <w:b/>
        </w:rPr>
        <w:lastRenderedPageBreak/>
        <w:t>Müdürlük yetkisi</w:t>
      </w:r>
    </w:p>
    <w:p w:rsidR="00C609AB" w:rsidRPr="00A173A9" w:rsidRDefault="00C609AB" w:rsidP="00C609AB">
      <w:pPr>
        <w:jc w:val="both"/>
        <w:rPr>
          <w:b/>
        </w:rPr>
      </w:pPr>
      <w:r w:rsidRPr="00A173A9">
        <w:rPr>
          <w:b/>
        </w:rPr>
        <w:t xml:space="preserve">MADDE 8  </w:t>
      </w:r>
    </w:p>
    <w:p w:rsidR="00C609AB" w:rsidRPr="004B1CA4" w:rsidRDefault="00C609AB" w:rsidP="00C609AB">
      <w:pPr>
        <w:jc w:val="both"/>
      </w:pPr>
    </w:p>
    <w:p w:rsidR="00C609AB" w:rsidRDefault="00C609AB" w:rsidP="00442958">
      <w:pPr>
        <w:ind w:firstLine="708"/>
        <w:jc w:val="both"/>
      </w:pPr>
      <w:r>
        <w:t xml:space="preserve">Hukuk İşleri Müdürlüğü, 5393 sayılı Belediye Kanunu </w:t>
      </w:r>
      <w:r w:rsidRPr="000415FD">
        <w:t>ve diğer yasal mevzuat hükümlerine dayanılarak,</w:t>
      </w:r>
      <w:r>
        <w:t xml:space="preserve"> </w:t>
      </w:r>
      <w:r w:rsidRPr="004B1CA4">
        <w:t>Belediye Başkanınca kendisine verilen tüm görevleri kanunlar çerçevesinde yapmaya yetkilidir.</w:t>
      </w:r>
    </w:p>
    <w:p w:rsidR="00C609AB" w:rsidRDefault="00C609AB" w:rsidP="00C609AB">
      <w:pPr>
        <w:jc w:val="both"/>
      </w:pPr>
    </w:p>
    <w:p w:rsidR="00C609AB" w:rsidRPr="00884793" w:rsidRDefault="00C609AB" w:rsidP="00C609AB">
      <w:pPr>
        <w:jc w:val="both"/>
      </w:pPr>
      <w:r w:rsidRPr="00A173A9">
        <w:rPr>
          <w:b/>
        </w:rPr>
        <w:t>Müdürlüğün sorumluluğu</w:t>
      </w:r>
    </w:p>
    <w:p w:rsidR="00C609AB" w:rsidRPr="00A173A9" w:rsidRDefault="00C609AB" w:rsidP="00C609AB">
      <w:pPr>
        <w:jc w:val="both"/>
        <w:rPr>
          <w:b/>
        </w:rPr>
      </w:pPr>
      <w:r w:rsidRPr="00A173A9">
        <w:rPr>
          <w:b/>
        </w:rPr>
        <w:t xml:space="preserve">MADDE 9  </w:t>
      </w:r>
    </w:p>
    <w:p w:rsidR="00C609AB" w:rsidRPr="004B1CA4" w:rsidRDefault="00C609AB" w:rsidP="00C609AB">
      <w:pPr>
        <w:jc w:val="both"/>
      </w:pPr>
    </w:p>
    <w:p w:rsidR="00C609AB" w:rsidRPr="00C63551" w:rsidRDefault="00C609AB" w:rsidP="00442958">
      <w:pPr>
        <w:ind w:firstLine="708"/>
        <w:jc w:val="both"/>
        <w:rPr>
          <w:bCs/>
        </w:rPr>
      </w:pPr>
      <w:r>
        <w:t>Hukuk İşleri Müdürlüğü, Belediye Başkan veya Yardımcısınca</w:t>
      </w:r>
      <w:r w:rsidRPr="004B1CA4">
        <w:t xml:space="preserve"> verilen ve bu yönetmelikte tarif edilen görevler ile ilgili yasalarda belirtilen görevleri gereken özen ve </w:t>
      </w:r>
      <w:r w:rsidR="00A8044A">
        <w:t>ivedilikle</w:t>
      </w:r>
      <w:r w:rsidRPr="004B1CA4">
        <w:t xml:space="preserve"> </w:t>
      </w:r>
      <w:r>
        <w:t>yapmak</w:t>
      </w:r>
      <w:r w:rsidR="00754DC5">
        <w:t>la</w:t>
      </w:r>
      <w:r>
        <w:t xml:space="preserve"> ve yürütmekle</w:t>
      </w:r>
      <w:r w:rsidRPr="00C63551">
        <w:rPr>
          <w:bCs/>
          <w:color w:val="000000"/>
        </w:rPr>
        <w:t>, kendisine verilen görevleri yürütürken, işlemlerini kanun, tüzük, yönetmelik, kararname, genelge ve te</w:t>
      </w:r>
      <w:r>
        <w:rPr>
          <w:bCs/>
          <w:color w:val="000000"/>
        </w:rPr>
        <w:t>bliğlere uygun olarak yapmak</w:t>
      </w:r>
      <w:r w:rsidR="00A8044A">
        <w:rPr>
          <w:bCs/>
          <w:color w:val="000000"/>
        </w:rPr>
        <w:t>tan</w:t>
      </w:r>
      <w:r>
        <w:rPr>
          <w:bCs/>
          <w:color w:val="000000"/>
        </w:rPr>
        <w:t xml:space="preserve"> ve </w:t>
      </w:r>
      <w:r w:rsidRPr="00C63551">
        <w:rPr>
          <w:bCs/>
          <w:color w:val="000000"/>
        </w:rPr>
        <w:t>neticelendirmekten</w:t>
      </w:r>
      <w:r>
        <w:rPr>
          <w:bCs/>
          <w:color w:val="000000"/>
        </w:rPr>
        <w:t xml:space="preserve"> </w:t>
      </w:r>
      <w:r w:rsidRPr="00C63551">
        <w:rPr>
          <w:bCs/>
          <w:color w:val="000000"/>
        </w:rPr>
        <w:t>sorumludur</w:t>
      </w:r>
      <w:r>
        <w:rPr>
          <w:bCs/>
          <w:color w:val="000000"/>
        </w:rPr>
        <w:t>.</w:t>
      </w:r>
    </w:p>
    <w:p w:rsidR="00C609AB" w:rsidRPr="00A173A9" w:rsidRDefault="00C609AB" w:rsidP="00C609AB">
      <w:pPr>
        <w:jc w:val="both"/>
        <w:rPr>
          <w:b/>
        </w:rPr>
      </w:pPr>
    </w:p>
    <w:p w:rsidR="00C609AB" w:rsidRPr="00A173A9" w:rsidRDefault="00C609AB" w:rsidP="00C609AB">
      <w:pPr>
        <w:jc w:val="both"/>
        <w:rPr>
          <w:b/>
        </w:rPr>
      </w:pPr>
      <w:r w:rsidRPr="00A173A9">
        <w:rPr>
          <w:b/>
        </w:rPr>
        <w:t>Müdürün görev, yetki ve sorumluluğu</w:t>
      </w:r>
    </w:p>
    <w:p w:rsidR="00C609AB" w:rsidRPr="00A173A9" w:rsidRDefault="00C609AB" w:rsidP="00C609AB">
      <w:pPr>
        <w:jc w:val="both"/>
        <w:rPr>
          <w:b/>
        </w:rPr>
      </w:pPr>
      <w:r w:rsidRPr="00A173A9">
        <w:rPr>
          <w:b/>
        </w:rPr>
        <w:t xml:space="preserve">MADDE 10 </w:t>
      </w:r>
    </w:p>
    <w:p w:rsidR="00C609AB" w:rsidRDefault="00C609AB" w:rsidP="00C609AB">
      <w:pPr>
        <w:jc w:val="both"/>
      </w:pPr>
    </w:p>
    <w:p w:rsidR="00C609AB" w:rsidRPr="00D862F9" w:rsidRDefault="00C609AB" w:rsidP="00C609AB">
      <w:pPr>
        <w:numPr>
          <w:ilvl w:val="0"/>
          <w:numId w:val="4"/>
        </w:numPr>
        <w:autoSpaceDE w:val="0"/>
        <w:autoSpaceDN w:val="0"/>
        <w:adjustRightInd w:val="0"/>
        <w:jc w:val="both"/>
        <w:rPr>
          <w:bCs/>
        </w:rPr>
      </w:pPr>
      <w:r>
        <w:rPr>
          <w:bCs/>
        </w:rPr>
        <w:t xml:space="preserve">Hukuk İşleri </w:t>
      </w:r>
      <w:r w:rsidRPr="00D862F9">
        <w:rPr>
          <w:bCs/>
        </w:rPr>
        <w:t>Müdürlüğü’nü başka</w:t>
      </w:r>
      <w:r>
        <w:rPr>
          <w:bCs/>
        </w:rPr>
        <w:t>nlık makamına karşı temsil eder,</w:t>
      </w:r>
    </w:p>
    <w:p w:rsidR="00C609AB" w:rsidRPr="00D862F9" w:rsidRDefault="00C609AB" w:rsidP="00C609AB">
      <w:pPr>
        <w:numPr>
          <w:ilvl w:val="0"/>
          <w:numId w:val="4"/>
        </w:numPr>
        <w:autoSpaceDE w:val="0"/>
        <w:autoSpaceDN w:val="0"/>
        <w:adjustRightInd w:val="0"/>
        <w:jc w:val="both"/>
        <w:rPr>
          <w:bCs/>
        </w:rPr>
      </w:pPr>
      <w:r w:rsidRPr="00D862F9">
        <w:rPr>
          <w:bCs/>
        </w:rPr>
        <w:t>Müdürlüğün yönetiminde tam yetkili kişidir. Müdürlüğün h</w:t>
      </w:r>
      <w:r>
        <w:rPr>
          <w:bCs/>
        </w:rPr>
        <w:t>er türlü çalışmalarını denetler,</w:t>
      </w:r>
    </w:p>
    <w:p w:rsidR="00C609AB" w:rsidRPr="00D862F9" w:rsidRDefault="00C609AB" w:rsidP="00C609AB">
      <w:pPr>
        <w:numPr>
          <w:ilvl w:val="0"/>
          <w:numId w:val="4"/>
        </w:numPr>
        <w:autoSpaceDE w:val="0"/>
        <w:autoSpaceDN w:val="0"/>
        <w:adjustRightInd w:val="0"/>
        <w:jc w:val="both"/>
        <w:rPr>
          <w:bCs/>
        </w:rPr>
      </w:pPr>
      <w:r>
        <w:rPr>
          <w:bCs/>
        </w:rPr>
        <w:t>Hukuk İşleri Müdürlüğü</w:t>
      </w:r>
      <w:r w:rsidR="00754DC5">
        <w:rPr>
          <w:bCs/>
        </w:rPr>
        <w:t>’</w:t>
      </w:r>
      <w:r>
        <w:rPr>
          <w:bCs/>
        </w:rPr>
        <w:t xml:space="preserve">nün </w:t>
      </w:r>
      <w:r w:rsidR="00754DC5">
        <w:rPr>
          <w:bCs/>
        </w:rPr>
        <w:t>h</w:t>
      </w:r>
      <w:r w:rsidRPr="00D862F9">
        <w:rPr>
          <w:bCs/>
        </w:rPr>
        <w:t xml:space="preserve">arcama </w:t>
      </w:r>
      <w:r w:rsidR="00754DC5">
        <w:rPr>
          <w:bCs/>
        </w:rPr>
        <w:t>y</w:t>
      </w:r>
      <w:r w:rsidR="00730E18">
        <w:rPr>
          <w:bCs/>
        </w:rPr>
        <w:t>etkilisi ve m</w:t>
      </w:r>
      <w:r w:rsidRPr="00D862F9">
        <w:rPr>
          <w:bCs/>
        </w:rPr>
        <w:t>üdürlük personelini</w:t>
      </w:r>
      <w:r w:rsidR="00730E18">
        <w:rPr>
          <w:bCs/>
        </w:rPr>
        <w:t xml:space="preserve">n birinci </w:t>
      </w:r>
      <w:proofErr w:type="gramStart"/>
      <w:r w:rsidR="00730E18">
        <w:rPr>
          <w:bCs/>
        </w:rPr>
        <w:t>derece  sicil</w:t>
      </w:r>
      <w:proofErr w:type="gramEnd"/>
      <w:r w:rsidR="00730E18">
        <w:rPr>
          <w:bCs/>
        </w:rPr>
        <w:t xml:space="preserve"> ve disiplin a</w:t>
      </w:r>
      <w:r>
        <w:rPr>
          <w:bCs/>
        </w:rPr>
        <w:t>miridir,</w:t>
      </w:r>
    </w:p>
    <w:p w:rsidR="00C609AB" w:rsidRPr="00D862F9" w:rsidRDefault="00C609AB" w:rsidP="00C609AB">
      <w:pPr>
        <w:numPr>
          <w:ilvl w:val="0"/>
          <w:numId w:val="4"/>
        </w:numPr>
        <w:autoSpaceDE w:val="0"/>
        <w:autoSpaceDN w:val="0"/>
        <w:adjustRightInd w:val="0"/>
        <w:jc w:val="both"/>
        <w:rPr>
          <w:bCs/>
        </w:rPr>
      </w:pPr>
      <w:r w:rsidRPr="00D862F9">
        <w:rPr>
          <w:bCs/>
        </w:rPr>
        <w:t>Yasalarla ve</w:t>
      </w:r>
      <w:r>
        <w:rPr>
          <w:bCs/>
        </w:rPr>
        <w:t>rilen her türlü ek görevi yapar,</w:t>
      </w:r>
    </w:p>
    <w:p w:rsidR="00C609AB" w:rsidRDefault="00C609AB" w:rsidP="00C609AB">
      <w:pPr>
        <w:numPr>
          <w:ilvl w:val="0"/>
          <w:numId w:val="4"/>
        </w:numPr>
        <w:autoSpaceDE w:val="0"/>
        <w:autoSpaceDN w:val="0"/>
        <w:adjustRightInd w:val="0"/>
        <w:jc w:val="both"/>
        <w:rPr>
          <w:bCs/>
        </w:rPr>
      </w:pPr>
      <w:r w:rsidRPr="00D862F9">
        <w:rPr>
          <w:bCs/>
        </w:rPr>
        <w:t>Müdürlüğün her türlü teknik ve idari işlerinin kanun, talimat, bildiri ve genelgeler çerçevesinde en iyi şekilde se</w:t>
      </w:r>
      <w:r>
        <w:rPr>
          <w:bCs/>
        </w:rPr>
        <w:t>vk ve idare edilmesini sağlar,</w:t>
      </w:r>
    </w:p>
    <w:p w:rsidR="00C609AB" w:rsidRDefault="00C609AB" w:rsidP="00C609AB">
      <w:pPr>
        <w:numPr>
          <w:ilvl w:val="0"/>
          <w:numId w:val="4"/>
        </w:numPr>
        <w:jc w:val="both"/>
      </w:pPr>
      <w:proofErr w:type="spellStart"/>
      <w:r w:rsidRPr="00130A8E">
        <w:t>Çayırova</w:t>
      </w:r>
      <w:proofErr w:type="spellEnd"/>
      <w:r w:rsidRPr="00130A8E">
        <w:t xml:space="preserve"> Belediye</w:t>
      </w:r>
      <w:r>
        <w:t>si’nin tüm hukuksal sorunlarına,</w:t>
      </w:r>
      <w:r w:rsidRPr="00130A8E">
        <w:t xml:space="preserve"> yürürlükteki </w:t>
      </w:r>
      <w:r>
        <w:t>Anayasaya, yasalara, tüzüklere ve y</w:t>
      </w:r>
      <w:r w:rsidRPr="00130A8E">
        <w:t>önetmeliklere göre</w:t>
      </w:r>
      <w:r>
        <w:t>,</w:t>
      </w:r>
      <w:r w:rsidRPr="00130A8E">
        <w:t xml:space="preserve"> Belediye Başkanı tarafından verilen vekâletnamede saptanan sını</w:t>
      </w:r>
      <w:r>
        <w:t>rlar içerisinde, çözümler getirilmesini sağlar,</w:t>
      </w:r>
    </w:p>
    <w:p w:rsidR="00C609AB" w:rsidRDefault="00C609AB" w:rsidP="00C609AB">
      <w:pPr>
        <w:numPr>
          <w:ilvl w:val="0"/>
          <w:numId w:val="4"/>
        </w:numPr>
        <w:jc w:val="both"/>
      </w:pPr>
      <w:r w:rsidRPr="00130A8E">
        <w:t>Belediye Başkanı adına</w:t>
      </w:r>
      <w:r>
        <w:t>, tüm yargı mercilerinde, hakemler, icra daireleri ve n</w:t>
      </w:r>
      <w:r w:rsidRPr="00130A8E">
        <w:t>oterlerde</w:t>
      </w:r>
      <w:r>
        <w:t>,</w:t>
      </w:r>
      <w:r w:rsidRPr="00130A8E">
        <w:t xml:space="preserve"> Beled</w:t>
      </w:r>
      <w:r>
        <w:t>iye tüzel kişiliğinin temsil edilmesini sağlar,</w:t>
      </w:r>
    </w:p>
    <w:p w:rsidR="00C609AB" w:rsidRDefault="00C609AB" w:rsidP="00C609AB">
      <w:pPr>
        <w:numPr>
          <w:ilvl w:val="0"/>
          <w:numId w:val="4"/>
        </w:numPr>
        <w:jc w:val="both"/>
      </w:pPr>
      <w:r>
        <w:t>Başkanlık Makamının talimatı doğrultusunda, avukatlar aracılığı ile dava açılmasını,</w:t>
      </w:r>
      <w:r w:rsidRPr="00130A8E">
        <w:t xml:space="preserve"> açılan davalarda gerekli savunmaların hazırlanmasını</w:t>
      </w:r>
      <w:r>
        <w:t>, keşiflere, duruşmalara katılımı ve davaların sonuçlandırılmasını sağlar,</w:t>
      </w:r>
    </w:p>
    <w:p w:rsidR="00C609AB" w:rsidRDefault="00C609AB" w:rsidP="00C609AB">
      <w:pPr>
        <w:numPr>
          <w:ilvl w:val="0"/>
          <w:numId w:val="4"/>
        </w:numPr>
        <w:jc w:val="both"/>
      </w:pPr>
      <w:r>
        <w:t xml:space="preserve">Avukatlar aracılığı ile </w:t>
      </w:r>
      <w:r w:rsidR="00730E18">
        <w:t>t</w:t>
      </w:r>
      <w:r w:rsidRPr="00130A8E">
        <w:t>üm yargı mercileri, hakemler, icra daireleri ile noterlerden yapılacak tebliğleri</w:t>
      </w:r>
      <w:r>
        <w:t>n, Belediye Başkanı adına, alınmasını,</w:t>
      </w:r>
      <w:r w:rsidRPr="00130A8E">
        <w:t xml:space="preserve"> ilgili mercilere il</w:t>
      </w:r>
      <w:r>
        <w:t>etilmesini</w:t>
      </w:r>
      <w:r w:rsidRPr="00130A8E">
        <w:t xml:space="preserve"> ve ilgili mercilerin verecekleri bilgi üzerine hukuksal olarak gerekli işlemle</w:t>
      </w:r>
      <w:r>
        <w:t>rin yerine getirilmesini sağlar,</w:t>
      </w:r>
    </w:p>
    <w:p w:rsidR="00C609AB" w:rsidRDefault="00C609AB" w:rsidP="00C609AB">
      <w:pPr>
        <w:numPr>
          <w:ilvl w:val="0"/>
          <w:numId w:val="4"/>
        </w:numPr>
        <w:jc w:val="both"/>
      </w:pPr>
      <w:r w:rsidRPr="00130A8E">
        <w:t>Belediye Başkanlığına ait her türlü idari tasarruf</w:t>
      </w:r>
      <w:r>
        <w:t>un</w:t>
      </w:r>
      <w:r w:rsidRPr="00130A8E">
        <w:t xml:space="preserve"> ve hukuksal işlemlerin hukuka uygunluğunu sağlamak için gerekli işlemleri</w:t>
      </w:r>
      <w:r>
        <w:t>n</w:t>
      </w:r>
      <w:r w:rsidRPr="00130A8E">
        <w:t xml:space="preserve"> yerine getir</w:t>
      </w:r>
      <w:r>
        <w:t>ilmesini sağlar,</w:t>
      </w:r>
    </w:p>
    <w:p w:rsidR="00C609AB" w:rsidRPr="00130A8E" w:rsidRDefault="00C609AB" w:rsidP="00C609AB">
      <w:pPr>
        <w:numPr>
          <w:ilvl w:val="0"/>
          <w:numId w:val="4"/>
        </w:numPr>
        <w:jc w:val="both"/>
      </w:pPr>
      <w:r>
        <w:t>Başkanlık M</w:t>
      </w:r>
      <w:r w:rsidRPr="00130A8E">
        <w:t>akamı</w:t>
      </w:r>
      <w:r>
        <w:t>nın</w:t>
      </w:r>
      <w:r w:rsidRPr="00130A8E">
        <w:t xml:space="preserve"> veya </w:t>
      </w:r>
      <w:r>
        <w:t>müdürlüklerin</w:t>
      </w:r>
      <w:r w:rsidRPr="00130A8E">
        <w:t xml:space="preserve"> çözemedikleri, tereddüde düştükleri hukuksal konular hakkında</w:t>
      </w:r>
      <w:r>
        <w:t>,</w:t>
      </w:r>
      <w:r w:rsidRPr="00130A8E">
        <w:t xml:space="preserve"> ilgililere gerekli bilgileri</w:t>
      </w:r>
      <w:r>
        <w:t>n verilmesini</w:t>
      </w:r>
      <w:r w:rsidRPr="00130A8E">
        <w:t>, u</w:t>
      </w:r>
      <w:r>
        <w:t>ygulamaya yönelik yazılı veya sözlü görüş belirtilmesini sağlar,</w:t>
      </w:r>
    </w:p>
    <w:p w:rsidR="00C609AB" w:rsidRPr="00130A8E" w:rsidRDefault="00C609AB" w:rsidP="00C609AB">
      <w:pPr>
        <w:numPr>
          <w:ilvl w:val="0"/>
          <w:numId w:val="4"/>
        </w:numPr>
        <w:jc w:val="both"/>
      </w:pPr>
      <w:r w:rsidRPr="00130A8E">
        <w:t>Belediye Başkanı’na</w:t>
      </w:r>
      <w:r>
        <w:t>,</w:t>
      </w:r>
      <w:r w:rsidRPr="00130A8E">
        <w:t xml:space="preserve"> her türlü hukuki durum ve gelişmeler hakkında</w:t>
      </w:r>
      <w:r>
        <w:t>,</w:t>
      </w:r>
      <w:r w:rsidRPr="00130A8E">
        <w:t xml:space="preserve"> yazılı ve </w:t>
      </w:r>
      <w:r>
        <w:t>sözlü olarak, sürekli, bilgi verilmesini sağlar,</w:t>
      </w:r>
    </w:p>
    <w:p w:rsidR="00C609AB" w:rsidRPr="00423171" w:rsidRDefault="00C609AB" w:rsidP="00C609AB">
      <w:pPr>
        <w:numPr>
          <w:ilvl w:val="0"/>
          <w:numId w:val="4"/>
        </w:numPr>
        <w:jc w:val="both"/>
      </w:pPr>
      <w:r w:rsidRPr="00423171">
        <w:t>Vatandaşlarla,</w:t>
      </w:r>
      <w:r>
        <w:t xml:space="preserve"> </w:t>
      </w:r>
      <w:r w:rsidRPr="00423171">
        <w:t>hukuki ve kurumsal konular</w:t>
      </w:r>
      <w:r>
        <w:t>da etkileşim içerisinde bulunur,</w:t>
      </w:r>
    </w:p>
    <w:p w:rsidR="00C609AB" w:rsidRPr="00423171" w:rsidRDefault="00C609AB" w:rsidP="00C609AB">
      <w:pPr>
        <w:numPr>
          <w:ilvl w:val="0"/>
          <w:numId w:val="4"/>
        </w:numPr>
        <w:jc w:val="both"/>
      </w:pPr>
      <w:r w:rsidRPr="00423171">
        <w:t>Diğer müdürlüklerle koordineli bir şekil</w:t>
      </w:r>
      <w:r>
        <w:t>de çalışılma içerisinde bulunur,</w:t>
      </w:r>
    </w:p>
    <w:p w:rsidR="00C609AB" w:rsidRPr="00A92B08" w:rsidRDefault="00C609AB" w:rsidP="00C609AB">
      <w:pPr>
        <w:numPr>
          <w:ilvl w:val="0"/>
          <w:numId w:val="4"/>
        </w:numPr>
        <w:jc w:val="both"/>
        <w:rPr>
          <w:b/>
        </w:rPr>
      </w:pPr>
      <w:r w:rsidRPr="00130A8E">
        <w:t>Müdürlük içi çalışmalar ile ilgili plan</w:t>
      </w:r>
      <w:r>
        <w:t>ları ve programları hazırlar,</w:t>
      </w:r>
    </w:p>
    <w:p w:rsidR="00C609AB" w:rsidRPr="00D43490" w:rsidRDefault="00C609AB" w:rsidP="00C609AB">
      <w:pPr>
        <w:numPr>
          <w:ilvl w:val="0"/>
          <w:numId w:val="4"/>
        </w:numPr>
        <w:jc w:val="both"/>
        <w:rPr>
          <w:b/>
        </w:rPr>
      </w:pPr>
      <w:r>
        <w:lastRenderedPageBreak/>
        <w:t>Müdürlük</w:t>
      </w:r>
      <w:r w:rsidRPr="00130A8E">
        <w:t xml:space="preserve"> personelin</w:t>
      </w:r>
      <w:r>
        <w:t>in</w:t>
      </w:r>
      <w:r w:rsidRPr="00130A8E">
        <w:t xml:space="preserve"> çalışmaları</w:t>
      </w:r>
      <w:r>
        <w:t>nı düzenler, işbirliğini sağlar,</w:t>
      </w:r>
    </w:p>
    <w:p w:rsidR="00C609AB" w:rsidRPr="00130A8E" w:rsidRDefault="00C609AB" w:rsidP="00C609AB">
      <w:pPr>
        <w:numPr>
          <w:ilvl w:val="0"/>
          <w:numId w:val="4"/>
        </w:numPr>
        <w:jc w:val="both"/>
      </w:pPr>
      <w:r>
        <w:t>Müdürlük iç ve dış</w:t>
      </w:r>
      <w:r w:rsidRPr="00130A8E">
        <w:t xml:space="preserve"> yazışmaların</w:t>
      </w:r>
      <w:r>
        <w:t>ın yürütülmesini sağlar,</w:t>
      </w:r>
    </w:p>
    <w:p w:rsidR="00C609AB" w:rsidRPr="00130A8E" w:rsidRDefault="00C609AB" w:rsidP="00A8044A">
      <w:pPr>
        <w:numPr>
          <w:ilvl w:val="0"/>
          <w:numId w:val="4"/>
        </w:numPr>
      </w:pPr>
      <w:r w:rsidRPr="00130A8E">
        <w:t>Müdürlük bütçesini</w:t>
      </w:r>
      <w:r>
        <w:t>n</w:t>
      </w:r>
      <w:r w:rsidRPr="00130A8E">
        <w:t xml:space="preserve"> ve faaliyet</w:t>
      </w:r>
      <w:r>
        <w:t xml:space="preserve"> raporlarının hazırlanmasını sağlar,</w:t>
      </w:r>
    </w:p>
    <w:p w:rsidR="00C609AB" w:rsidRPr="00130A8E" w:rsidRDefault="00C609AB" w:rsidP="00C609AB">
      <w:pPr>
        <w:numPr>
          <w:ilvl w:val="0"/>
          <w:numId w:val="4"/>
        </w:numPr>
        <w:jc w:val="both"/>
      </w:pPr>
      <w:r w:rsidRPr="00130A8E">
        <w:t>Ödeme emri bel</w:t>
      </w:r>
      <w:r>
        <w:t>gelerinin hazırlanmasını sağlar,</w:t>
      </w:r>
    </w:p>
    <w:p w:rsidR="00C609AB" w:rsidRDefault="00C609AB" w:rsidP="00C609AB">
      <w:pPr>
        <w:numPr>
          <w:ilvl w:val="0"/>
          <w:numId w:val="4"/>
        </w:numPr>
        <w:jc w:val="both"/>
      </w:pPr>
      <w:r w:rsidRPr="00130A8E">
        <w:t>K</w:t>
      </w:r>
      <w:r>
        <w:t xml:space="preserve">urum tarafından veya Kuruma karşı açılmış olan </w:t>
      </w:r>
      <w:r w:rsidRPr="00130A8E">
        <w:t>dava ve icra takip işlemleri</w:t>
      </w:r>
      <w:r>
        <w:t xml:space="preserve">nin her birisi için dosya tutulmasını, takibinin yapılmasını, derdest ve kararlı </w:t>
      </w:r>
      <w:r w:rsidRPr="00130A8E">
        <w:t xml:space="preserve">davalarla ilgili </w:t>
      </w:r>
      <w:r>
        <w:t>faaliyet raporunun hazırlanmasını sağlar,</w:t>
      </w:r>
    </w:p>
    <w:p w:rsidR="00C609AB" w:rsidRPr="00364CDB" w:rsidRDefault="00C609AB" w:rsidP="00C609AB">
      <w:pPr>
        <w:numPr>
          <w:ilvl w:val="0"/>
          <w:numId w:val="4"/>
        </w:numPr>
        <w:jc w:val="both"/>
      </w:pPr>
      <w:r w:rsidRPr="00364CDB">
        <w:t>Kurum aleyhindeki mahkeme kararlarına karşı olağan-olağanüstü kanun yollarına başvurulmasında hukuki ve kurumsal bir yarar bulunmaması halinde, Belediye Başkanı’na görüş bildirilmesini, alınan talimat doğrultus</w:t>
      </w:r>
      <w:r>
        <w:t>unda hareket edilmesini sağlar,</w:t>
      </w:r>
    </w:p>
    <w:p w:rsidR="00C609AB" w:rsidRPr="00D43490" w:rsidRDefault="00C609AB" w:rsidP="00C609AB">
      <w:pPr>
        <w:numPr>
          <w:ilvl w:val="0"/>
          <w:numId w:val="4"/>
        </w:numPr>
        <w:autoSpaceDE w:val="0"/>
        <w:autoSpaceDN w:val="0"/>
        <w:adjustRightInd w:val="0"/>
        <w:jc w:val="both"/>
        <w:rPr>
          <w:bCs/>
        </w:rPr>
      </w:pPr>
      <w:r w:rsidRPr="00601443">
        <w:t>Başkanlık tarafından istenen her tü</w:t>
      </w:r>
      <w:r>
        <w:t>rlü rapor ve bilgileri hazırlar veya hazırlatır,</w:t>
      </w:r>
    </w:p>
    <w:p w:rsidR="00C609AB" w:rsidRDefault="00C609AB" w:rsidP="00C609AB">
      <w:pPr>
        <w:numPr>
          <w:ilvl w:val="0"/>
          <w:numId w:val="4"/>
        </w:numPr>
        <w:jc w:val="both"/>
      </w:pPr>
      <w:r w:rsidRPr="00601443">
        <w:t>Belediye Meclis ve Belediye Encümeni</w:t>
      </w:r>
      <w:r w:rsidR="00730E18">
        <w:t>’</w:t>
      </w:r>
      <w:r w:rsidRPr="00601443">
        <w:t>nin 5393 sayılı Belediye Kanununa uygun olarak Müdürlük çalışmaları ile i</w:t>
      </w:r>
      <w:r>
        <w:t>lgili aldığı kararları uygular,</w:t>
      </w:r>
    </w:p>
    <w:p w:rsidR="00C609AB" w:rsidRDefault="00C609AB" w:rsidP="00C609AB">
      <w:pPr>
        <w:numPr>
          <w:ilvl w:val="0"/>
          <w:numId w:val="4"/>
        </w:numPr>
        <w:jc w:val="both"/>
      </w:pPr>
      <w:r w:rsidRPr="00601443">
        <w:t xml:space="preserve">Belediye Meclis ve Encümenine çalışmaları ile ilgili teklif </w:t>
      </w:r>
      <w:r>
        <w:t>hazırlar ve onaya sunar,</w:t>
      </w:r>
    </w:p>
    <w:p w:rsidR="00C609AB" w:rsidRDefault="00C609AB" w:rsidP="00C609AB">
      <w:pPr>
        <w:numPr>
          <w:ilvl w:val="0"/>
          <w:numId w:val="4"/>
        </w:numPr>
        <w:jc w:val="both"/>
      </w:pPr>
      <w:r w:rsidRPr="00601443">
        <w:t xml:space="preserve">Konusu ile ilgili araştırma, planlama koordinasyon geliştirme ve </w:t>
      </w:r>
      <w:r>
        <w:t>program ve hizmetlerini yürütür,</w:t>
      </w:r>
    </w:p>
    <w:p w:rsidR="00C609AB" w:rsidRPr="00D43490" w:rsidRDefault="00C609AB" w:rsidP="00C609AB">
      <w:pPr>
        <w:numPr>
          <w:ilvl w:val="0"/>
          <w:numId w:val="4"/>
        </w:numPr>
        <w:jc w:val="both"/>
      </w:pPr>
      <w:r w:rsidRPr="00601443">
        <w:t>5216 sayılı Büyükşehir Belediyeleri Kanunu ile İlçe Belediyelerine verilen görev ve yetkilerden kendisini ilgilendi</w:t>
      </w:r>
      <w:r>
        <w:t>ren konuları takip ederek yapar</w:t>
      </w:r>
      <w:r w:rsidRPr="00601443">
        <w:t xml:space="preserve"> ve</w:t>
      </w:r>
      <w:r>
        <w:t>ya yaptırır,</w:t>
      </w:r>
    </w:p>
    <w:p w:rsidR="00C609AB" w:rsidRPr="00D862F9" w:rsidRDefault="00C609AB" w:rsidP="00C609AB">
      <w:pPr>
        <w:numPr>
          <w:ilvl w:val="0"/>
          <w:numId w:val="4"/>
        </w:numPr>
        <w:autoSpaceDE w:val="0"/>
        <w:autoSpaceDN w:val="0"/>
        <w:adjustRightInd w:val="0"/>
        <w:jc w:val="both"/>
        <w:rPr>
          <w:bCs/>
        </w:rPr>
      </w:pPr>
      <w:r w:rsidRPr="00D862F9">
        <w:rPr>
          <w:bCs/>
        </w:rPr>
        <w:t>Vatandaş</w:t>
      </w:r>
      <w:r w:rsidR="00730E18">
        <w:rPr>
          <w:bCs/>
        </w:rPr>
        <w:t>ın</w:t>
      </w:r>
      <w:r w:rsidRPr="00D862F9">
        <w:rPr>
          <w:bCs/>
        </w:rPr>
        <w:t xml:space="preserve"> şikâyet</w:t>
      </w:r>
      <w:r>
        <w:rPr>
          <w:bCs/>
        </w:rPr>
        <w:t xml:space="preserve"> ve taleplerini değerlendirir,</w:t>
      </w:r>
    </w:p>
    <w:p w:rsidR="00C609AB" w:rsidRPr="00D862F9" w:rsidRDefault="00C609AB" w:rsidP="00C609AB">
      <w:pPr>
        <w:numPr>
          <w:ilvl w:val="0"/>
          <w:numId w:val="4"/>
        </w:numPr>
        <w:autoSpaceDE w:val="0"/>
        <w:autoSpaceDN w:val="0"/>
        <w:adjustRightInd w:val="0"/>
        <w:jc w:val="both"/>
        <w:rPr>
          <w:bCs/>
        </w:rPr>
      </w:pPr>
      <w:r w:rsidRPr="00D862F9">
        <w:rPr>
          <w:bCs/>
        </w:rPr>
        <w:t>Birim</w:t>
      </w:r>
      <w:r>
        <w:rPr>
          <w:bCs/>
        </w:rPr>
        <w:t xml:space="preserve"> müdürleri toplantısına katılır,</w:t>
      </w:r>
    </w:p>
    <w:p w:rsidR="00C609AB" w:rsidRPr="00D862F9" w:rsidRDefault="00C609AB" w:rsidP="00C609AB">
      <w:pPr>
        <w:numPr>
          <w:ilvl w:val="0"/>
          <w:numId w:val="4"/>
        </w:numPr>
        <w:autoSpaceDE w:val="0"/>
        <w:autoSpaceDN w:val="0"/>
        <w:adjustRightInd w:val="0"/>
        <w:jc w:val="both"/>
        <w:rPr>
          <w:bCs/>
        </w:rPr>
      </w:pPr>
      <w:r w:rsidRPr="00D862F9">
        <w:rPr>
          <w:bCs/>
        </w:rPr>
        <w:t>Birim içi haftanın değerlendirme toplan</w:t>
      </w:r>
      <w:r>
        <w:rPr>
          <w:bCs/>
        </w:rPr>
        <w:t>tısını yürütür,</w:t>
      </w:r>
    </w:p>
    <w:p w:rsidR="00C609AB" w:rsidRPr="00D862F9" w:rsidRDefault="00C609AB" w:rsidP="00C609AB">
      <w:pPr>
        <w:numPr>
          <w:ilvl w:val="0"/>
          <w:numId w:val="4"/>
        </w:numPr>
        <w:autoSpaceDE w:val="0"/>
        <w:autoSpaceDN w:val="0"/>
        <w:adjustRightInd w:val="0"/>
        <w:jc w:val="both"/>
        <w:rPr>
          <w:bCs/>
        </w:rPr>
      </w:pPr>
      <w:r>
        <w:rPr>
          <w:bCs/>
        </w:rPr>
        <w:t xml:space="preserve">Haftalık, aylık, yıllık faaliyet </w:t>
      </w:r>
      <w:r w:rsidRPr="00D862F9">
        <w:rPr>
          <w:bCs/>
        </w:rPr>
        <w:t>rapor</w:t>
      </w:r>
      <w:r>
        <w:rPr>
          <w:bCs/>
        </w:rPr>
        <w:t>ları hazırlanmasını sağlar,</w:t>
      </w:r>
    </w:p>
    <w:p w:rsidR="00C609AB" w:rsidRPr="00D862F9" w:rsidRDefault="00F31A4D" w:rsidP="00C609AB">
      <w:pPr>
        <w:numPr>
          <w:ilvl w:val="0"/>
          <w:numId w:val="4"/>
        </w:numPr>
        <w:autoSpaceDE w:val="0"/>
        <w:autoSpaceDN w:val="0"/>
        <w:adjustRightInd w:val="0"/>
        <w:jc w:val="both"/>
        <w:rPr>
          <w:bCs/>
        </w:rPr>
      </w:pPr>
      <w:r>
        <w:rPr>
          <w:bCs/>
        </w:rPr>
        <w:t>Dosya kontrolünü</w:t>
      </w:r>
      <w:r w:rsidR="00C609AB">
        <w:rPr>
          <w:bCs/>
        </w:rPr>
        <w:t xml:space="preserve"> yapar,</w:t>
      </w:r>
    </w:p>
    <w:p w:rsidR="00F31A4D" w:rsidRDefault="00C609AB" w:rsidP="00F31A4D">
      <w:pPr>
        <w:numPr>
          <w:ilvl w:val="0"/>
          <w:numId w:val="4"/>
        </w:numPr>
        <w:autoSpaceDE w:val="0"/>
        <w:autoSpaceDN w:val="0"/>
        <w:adjustRightInd w:val="0"/>
        <w:jc w:val="both"/>
        <w:rPr>
          <w:bCs/>
        </w:rPr>
      </w:pPr>
      <w:proofErr w:type="spellStart"/>
      <w:r>
        <w:rPr>
          <w:bCs/>
        </w:rPr>
        <w:t>Hakediş</w:t>
      </w:r>
      <w:proofErr w:type="spellEnd"/>
      <w:r>
        <w:rPr>
          <w:bCs/>
        </w:rPr>
        <w:t xml:space="preserve"> kontrolünü yapar,</w:t>
      </w:r>
    </w:p>
    <w:p w:rsidR="00C609AB" w:rsidRPr="00F31A4D" w:rsidRDefault="00C609AB" w:rsidP="00F31A4D">
      <w:pPr>
        <w:numPr>
          <w:ilvl w:val="0"/>
          <w:numId w:val="4"/>
        </w:numPr>
        <w:autoSpaceDE w:val="0"/>
        <w:autoSpaceDN w:val="0"/>
        <w:adjustRightInd w:val="0"/>
        <w:jc w:val="both"/>
        <w:rPr>
          <w:bCs/>
        </w:rPr>
      </w:pPr>
      <w:r w:rsidRPr="00F31A4D">
        <w:rPr>
          <w:rFonts w:ascii="TimesNewRomanPSMT" w:hAnsi="TimesNewRomanPSMT" w:cs="TimesNewRomanPSMT"/>
        </w:rPr>
        <w:t>Müdürlük personelinin devam/devamsızlığını kontrol eder,</w:t>
      </w:r>
    </w:p>
    <w:p w:rsidR="00C609AB" w:rsidRPr="00D862F9" w:rsidRDefault="00C609AB" w:rsidP="00C609AB">
      <w:pPr>
        <w:numPr>
          <w:ilvl w:val="0"/>
          <w:numId w:val="4"/>
        </w:numPr>
        <w:autoSpaceDE w:val="0"/>
        <w:autoSpaceDN w:val="0"/>
        <w:adjustRightInd w:val="0"/>
        <w:jc w:val="both"/>
        <w:rPr>
          <w:bCs/>
        </w:rPr>
      </w:pPr>
      <w:r w:rsidRPr="00D862F9">
        <w:rPr>
          <w:bCs/>
        </w:rPr>
        <w:t>Harcama yetkilisi olarak müdürlüğün ihtiyaçlarının temini, harcamaların gerçekleşt</w:t>
      </w:r>
      <w:r>
        <w:rPr>
          <w:bCs/>
        </w:rPr>
        <w:t>irilmesi ve kontrolünü sağlar,</w:t>
      </w:r>
    </w:p>
    <w:p w:rsidR="00C609AB" w:rsidRDefault="00C609AB" w:rsidP="00C609AB">
      <w:pPr>
        <w:numPr>
          <w:ilvl w:val="0"/>
          <w:numId w:val="4"/>
        </w:numPr>
        <w:jc w:val="both"/>
        <w:rPr>
          <w:color w:val="000000"/>
        </w:rPr>
      </w:pPr>
      <w:r w:rsidRPr="0018509B">
        <w:rPr>
          <w:color w:val="000000"/>
        </w:rPr>
        <w:t>Stratejik plan çerçevesinde birim amiri sıfatıyla birimin tüm faaliyetler</w:t>
      </w:r>
      <w:r>
        <w:rPr>
          <w:color w:val="000000"/>
        </w:rPr>
        <w:t>inden birinci derece sorumludur,</w:t>
      </w:r>
    </w:p>
    <w:p w:rsidR="00C609AB" w:rsidRPr="0018509B" w:rsidRDefault="00C609AB" w:rsidP="00C609AB">
      <w:pPr>
        <w:numPr>
          <w:ilvl w:val="0"/>
          <w:numId w:val="4"/>
        </w:numPr>
        <w:jc w:val="both"/>
        <w:rPr>
          <w:color w:val="000000"/>
        </w:rPr>
      </w:pPr>
      <w:r w:rsidRPr="00875AC8">
        <w:rPr>
          <w:color w:val="000000"/>
        </w:rPr>
        <w:t>Müdürlüğünün kullanımındaki her türlü araç ve</w:t>
      </w:r>
      <w:r w:rsidR="00730E18">
        <w:rPr>
          <w:color w:val="000000"/>
        </w:rPr>
        <w:t xml:space="preserve"> </w:t>
      </w:r>
      <w:proofErr w:type="gramStart"/>
      <w:r w:rsidR="00730E18">
        <w:rPr>
          <w:color w:val="000000"/>
        </w:rPr>
        <w:t>demirbaşın  takip</w:t>
      </w:r>
      <w:proofErr w:type="gramEnd"/>
      <w:r w:rsidR="00730E18">
        <w:rPr>
          <w:color w:val="000000"/>
        </w:rPr>
        <w:t xml:space="preserve"> işlemlerini taşınır kayıt ve k</w:t>
      </w:r>
      <w:r w:rsidRPr="00875AC8">
        <w:rPr>
          <w:color w:val="000000"/>
        </w:rPr>
        <w:t>ontrol yetk</w:t>
      </w:r>
      <w:r>
        <w:rPr>
          <w:color w:val="000000"/>
        </w:rPr>
        <w:t>ilisi marifetiyle takip ettirir,</w:t>
      </w:r>
      <w:r w:rsidRPr="00875AC8">
        <w:rPr>
          <w:color w:val="000000"/>
        </w:rPr>
        <w:t xml:space="preserve"> </w:t>
      </w:r>
    </w:p>
    <w:p w:rsidR="00C609AB" w:rsidRPr="0018509B" w:rsidRDefault="00C609AB" w:rsidP="00C609AB">
      <w:pPr>
        <w:numPr>
          <w:ilvl w:val="0"/>
          <w:numId w:val="4"/>
        </w:numPr>
        <w:jc w:val="both"/>
        <w:rPr>
          <w:color w:val="000000"/>
        </w:rPr>
      </w:pPr>
      <w:r w:rsidRPr="0018509B">
        <w:rPr>
          <w:color w:val="000000"/>
        </w:rPr>
        <w:t xml:space="preserve">Ekonomik ömürlerini dolduran her türlü araç ve </w:t>
      </w:r>
      <w:proofErr w:type="gramStart"/>
      <w:r w:rsidRPr="0018509B">
        <w:rPr>
          <w:color w:val="000000"/>
        </w:rPr>
        <w:t>demirbaşın</w:t>
      </w:r>
      <w:r>
        <w:rPr>
          <w:color w:val="000000"/>
        </w:rPr>
        <w:t xml:space="preserve"> </w:t>
      </w:r>
      <w:r w:rsidRPr="0018509B">
        <w:rPr>
          <w:color w:val="000000"/>
        </w:rPr>
        <w:t xml:space="preserve"> terkin</w:t>
      </w:r>
      <w:proofErr w:type="gramEnd"/>
      <w:r w:rsidRPr="0018509B">
        <w:rPr>
          <w:color w:val="000000"/>
        </w:rPr>
        <w:t xml:space="preserve"> işlemlerini yasalar çerçevesinde sonuçlandırılmasın</w:t>
      </w:r>
      <w:r>
        <w:rPr>
          <w:color w:val="000000"/>
        </w:rPr>
        <w:t>ı sağlar,</w:t>
      </w:r>
    </w:p>
    <w:p w:rsidR="00C609AB" w:rsidRDefault="00C609AB" w:rsidP="00C609AB">
      <w:pPr>
        <w:numPr>
          <w:ilvl w:val="0"/>
          <w:numId w:val="4"/>
        </w:numPr>
        <w:jc w:val="both"/>
        <w:rPr>
          <w:color w:val="000000"/>
        </w:rPr>
      </w:pPr>
      <w:r w:rsidRPr="0018509B">
        <w:rPr>
          <w:color w:val="000000"/>
        </w:rPr>
        <w:t xml:space="preserve">Müdürlüğe ait araç </w:t>
      </w:r>
      <w:proofErr w:type="gramStart"/>
      <w:r w:rsidRPr="0018509B">
        <w:rPr>
          <w:color w:val="000000"/>
        </w:rPr>
        <w:t>ekipman</w:t>
      </w:r>
      <w:proofErr w:type="gramEnd"/>
      <w:r w:rsidRPr="0018509B">
        <w:rPr>
          <w:color w:val="000000"/>
        </w:rPr>
        <w:t xml:space="preserve"> ve personelin sevk ve idaresin</w:t>
      </w:r>
      <w:r>
        <w:rPr>
          <w:color w:val="000000"/>
        </w:rPr>
        <w:t>i birim amiri sıfatıyla yürütür,</w:t>
      </w:r>
    </w:p>
    <w:p w:rsidR="00C609AB" w:rsidRPr="0018509B" w:rsidRDefault="00C609AB" w:rsidP="00C609AB">
      <w:pPr>
        <w:numPr>
          <w:ilvl w:val="0"/>
          <w:numId w:val="4"/>
        </w:numPr>
        <w:jc w:val="both"/>
        <w:rPr>
          <w:color w:val="000000"/>
        </w:rPr>
      </w:pPr>
      <w:r w:rsidRPr="0018509B">
        <w:rPr>
          <w:color w:val="000000"/>
        </w:rPr>
        <w:t>Stratejik plan ve performans programı çalışmalarının yapıl</w:t>
      </w:r>
      <w:r>
        <w:rPr>
          <w:color w:val="000000"/>
        </w:rPr>
        <w:t>masını sağlar,</w:t>
      </w:r>
    </w:p>
    <w:p w:rsidR="00C609AB" w:rsidRPr="00122A5B" w:rsidRDefault="00C609AB" w:rsidP="00C609AB">
      <w:pPr>
        <w:numPr>
          <w:ilvl w:val="0"/>
          <w:numId w:val="4"/>
        </w:numPr>
        <w:jc w:val="both"/>
        <w:rPr>
          <w:color w:val="000000"/>
        </w:rPr>
      </w:pPr>
      <w:r w:rsidRPr="0018509B">
        <w:rPr>
          <w:color w:val="000000"/>
        </w:rPr>
        <w:t>Faaliyet alanıyla ilgili konularda projeler üretir, takip eder ve uygular</w:t>
      </w:r>
      <w:r>
        <w:rPr>
          <w:color w:val="000000"/>
        </w:rPr>
        <w:t>,</w:t>
      </w:r>
    </w:p>
    <w:p w:rsidR="00C609AB" w:rsidRPr="00D862F9" w:rsidRDefault="00C609AB" w:rsidP="00C609AB">
      <w:pPr>
        <w:numPr>
          <w:ilvl w:val="0"/>
          <w:numId w:val="4"/>
        </w:numPr>
        <w:autoSpaceDE w:val="0"/>
        <w:autoSpaceDN w:val="0"/>
        <w:adjustRightInd w:val="0"/>
        <w:jc w:val="both"/>
        <w:rPr>
          <w:bCs/>
        </w:rPr>
      </w:pPr>
      <w:r w:rsidRPr="00D862F9">
        <w:rPr>
          <w:bCs/>
        </w:rPr>
        <w:t>Üstlerinden aldığı emi</w:t>
      </w:r>
      <w:r>
        <w:rPr>
          <w:bCs/>
        </w:rPr>
        <w:t xml:space="preserve">r ve görevleri </w:t>
      </w:r>
      <w:r w:rsidR="00F31A4D">
        <w:rPr>
          <w:bCs/>
        </w:rPr>
        <w:t xml:space="preserve">mer’i mevzuat çerçevesinde </w:t>
      </w:r>
      <w:r>
        <w:rPr>
          <w:bCs/>
        </w:rPr>
        <w:t>yerine getirir,</w:t>
      </w:r>
    </w:p>
    <w:p w:rsidR="00C609AB" w:rsidRPr="00F92C45" w:rsidRDefault="00C609AB" w:rsidP="00C609AB">
      <w:pPr>
        <w:numPr>
          <w:ilvl w:val="0"/>
          <w:numId w:val="4"/>
        </w:numPr>
        <w:autoSpaceDE w:val="0"/>
        <w:autoSpaceDN w:val="0"/>
        <w:adjustRightInd w:val="0"/>
        <w:jc w:val="both"/>
        <w:rPr>
          <w:b/>
          <w:bCs/>
        </w:rPr>
      </w:pPr>
      <w:r w:rsidRPr="00D862F9">
        <w:rPr>
          <w:bCs/>
        </w:rPr>
        <w:t>Bağlı olduğu Başkan Yardımcısına karşı sorumludur.</w:t>
      </w:r>
    </w:p>
    <w:p w:rsidR="00C609AB" w:rsidRDefault="00C609AB" w:rsidP="00C609AB">
      <w:pPr>
        <w:jc w:val="both"/>
      </w:pPr>
    </w:p>
    <w:p w:rsidR="00C609AB" w:rsidRDefault="00C609AB" w:rsidP="00C609AB">
      <w:pPr>
        <w:jc w:val="both"/>
        <w:rPr>
          <w:b/>
          <w:color w:val="000000"/>
        </w:rPr>
      </w:pPr>
      <w:r w:rsidRPr="003D1C4B">
        <w:rPr>
          <w:b/>
          <w:color w:val="000000"/>
          <w:lang w:val="fr-FR"/>
        </w:rPr>
        <w:t>GÖREV</w:t>
      </w:r>
      <w:r>
        <w:rPr>
          <w:b/>
          <w:color w:val="000000"/>
        </w:rPr>
        <w:t xml:space="preserve"> ÜNVANI : </w:t>
      </w:r>
      <w:r w:rsidR="00D83101">
        <w:rPr>
          <w:b/>
          <w:color w:val="000000"/>
        </w:rPr>
        <w:t>Avukat</w:t>
      </w:r>
    </w:p>
    <w:p w:rsidR="00C609AB" w:rsidRDefault="00C609AB" w:rsidP="00C609AB">
      <w:pPr>
        <w:jc w:val="both"/>
        <w:rPr>
          <w:b/>
          <w:color w:val="000000"/>
          <w:lang w:val="fr-FR"/>
        </w:rPr>
      </w:pPr>
      <w:r w:rsidRPr="00884793">
        <w:rPr>
          <w:b/>
          <w:color w:val="000000"/>
          <w:lang w:val="fr-FR"/>
        </w:rPr>
        <w:t>MADDE 11</w:t>
      </w:r>
    </w:p>
    <w:p w:rsidR="00F92C45" w:rsidRDefault="00F92C45" w:rsidP="00C609AB">
      <w:pPr>
        <w:jc w:val="both"/>
        <w:rPr>
          <w:b/>
          <w:color w:val="000000"/>
          <w:lang w:val="fr-FR"/>
        </w:rPr>
      </w:pPr>
    </w:p>
    <w:p w:rsidR="00C609AB" w:rsidRDefault="00C609AB" w:rsidP="00C609AB">
      <w:pPr>
        <w:numPr>
          <w:ilvl w:val="0"/>
          <w:numId w:val="12"/>
        </w:numPr>
        <w:jc w:val="both"/>
      </w:pPr>
      <w:proofErr w:type="spellStart"/>
      <w:r>
        <w:t>Çayırova</w:t>
      </w:r>
      <w:proofErr w:type="spellEnd"/>
      <w:r>
        <w:t xml:space="preserve"> </w:t>
      </w:r>
      <w:r w:rsidRPr="00130A8E">
        <w:t>Belediye</w:t>
      </w:r>
      <w:r>
        <w:t>si’nin tüm hukuksal sorunlarına,</w:t>
      </w:r>
      <w:r w:rsidRPr="00130A8E">
        <w:t xml:space="preserve"> yürürlükteki </w:t>
      </w:r>
      <w:r>
        <w:t>Anayasaya, yasalara, tüzüklere ve y</w:t>
      </w:r>
      <w:r w:rsidRPr="00130A8E">
        <w:t>önetmeliklere göre</w:t>
      </w:r>
      <w:r>
        <w:t>,</w:t>
      </w:r>
      <w:r w:rsidRPr="00130A8E">
        <w:t xml:space="preserve"> Belediye Başkanı tarafından verilen vekâletnamede saptanan sını</w:t>
      </w:r>
      <w:r>
        <w:t>rlar içerisinde çözümler getirir,</w:t>
      </w:r>
    </w:p>
    <w:p w:rsidR="00C609AB" w:rsidRPr="00C95256" w:rsidRDefault="00C609AB" w:rsidP="0093795F">
      <w:pPr>
        <w:numPr>
          <w:ilvl w:val="0"/>
          <w:numId w:val="12"/>
        </w:numPr>
        <w:jc w:val="both"/>
      </w:pPr>
      <w:r w:rsidRPr="00C95256">
        <w:lastRenderedPageBreak/>
        <w:t>Kendi</w:t>
      </w:r>
      <w:r w:rsidR="00730E18">
        <w:t>si</w:t>
      </w:r>
      <w:r w:rsidRPr="00C95256">
        <w:t>ne</w:t>
      </w:r>
      <w:r w:rsidR="00730E18">
        <w:t xml:space="preserve"> tevdi </w:t>
      </w:r>
      <w:r w:rsidR="0093795F">
        <w:t>edilen dava ve icra dosyalarının gerektirdiği tüm işlemleri</w:t>
      </w:r>
      <w:r w:rsidRPr="00C95256">
        <w:t xml:space="preserve"> </w:t>
      </w:r>
      <w:r>
        <w:t>sonuçlandırıncaya kadar takip eder</w:t>
      </w:r>
      <w:r w:rsidRPr="00C95256">
        <w:t>,</w:t>
      </w:r>
    </w:p>
    <w:p w:rsidR="00C609AB" w:rsidRDefault="00C609AB" w:rsidP="00C609AB">
      <w:pPr>
        <w:numPr>
          <w:ilvl w:val="0"/>
          <w:numId w:val="12"/>
        </w:numPr>
        <w:jc w:val="both"/>
      </w:pPr>
      <w:r w:rsidRPr="00130A8E">
        <w:t>Belediye Başkanı adına</w:t>
      </w:r>
      <w:r>
        <w:t>, tüm yargı mercilerinde, hakemler, icra daireleri ve n</w:t>
      </w:r>
      <w:r w:rsidRPr="00130A8E">
        <w:t>oterlerde Belediye tüzel kişiliğini temsil eder</w:t>
      </w:r>
      <w:r>
        <w:t>,</w:t>
      </w:r>
    </w:p>
    <w:p w:rsidR="00C609AB" w:rsidRDefault="00C609AB" w:rsidP="00C609AB">
      <w:pPr>
        <w:numPr>
          <w:ilvl w:val="0"/>
          <w:numId w:val="12"/>
        </w:numPr>
        <w:jc w:val="both"/>
      </w:pPr>
      <w:r w:rsidRPr="00264D8F">
        <w:t>Başkanlık Makamının talimatı doğrultusunda, dava açar, savunmaları hazırlar, keşif ve duruşmalara iştirak eder,</w:t>
      </w:r>
      <w:r>
        <w:t xml:space="preserve"> açılan davaları sonuçlandırır,</w:t>
      </w:r>
    </w:p>
    <w:p w:rsidR="00C609AB" w:rsidRDefault="00C609AB" w:rsidP="00C609AB">
      <w:pPr>
        <w:numPr>
          <w:ilvl w:val="0"/>
          <w:numId w:val="12"/>
        </w:numPr>
        <w:jc w:val="both"/>
      </w:pPr>
      <w:r w:rsidRPr="00130A8E">
        <w:t>Tüm yargı mercileri, hakemler, icra daireleri ile noterlerden yapılacak tebliğleri</w:t>
      </w:r>
      <w:r>
        <w:t>,</w:t>
      </w:r>
      <w:r w:rsidRPr="00130A8E">
        <w:t xml:space="preserve"> Belediye Başkanı adına alarak ilgili mercilere il</w:t>
      </w:r>
      <w:r>
        <w:t>etir</w:t>
      </w:r>
      <w:r w:rsidRPr="00130A8E">
        <w:t xml:space="preserve"> ve ilgili mercilerin verecekleri bilgi üzerine hukuksal olarak gerekli işlem</w:t>
      </w:r>
      <w:r>
        <w:t>leri yerine getirir,</w:t>
      </w:r>
    </w:p>
    <w:p w:rsidR="00C609AB" w:rsidRDefault="00C609AB" w:rsidP="00C609AB">
      <w:pPr>
        <w:numPr>
          <w:ilvl w:val="0"/>
          <w:numId w:val="12"/>
        </w:numPr>
        <w:jc w:val="both"/>
      </w:pPr>
      <w:r w:rsidRPr="00130A8E">
        <w:t>Belediye Başkanlığına ait her türlü idari tasarruf</w:t>
      </w:r>
      <w:r>
        <w:t>un</w:t>
      </w:r>
      <w:r w:rsidRPr="00130A8E">
        <w:t xml:space="preserve"> ve hukuksal işlemlerin hukuka uygunluğunu sağlamak için gerekli işlemleri yerine getir</w:t>
      </w:r>
      <w:r>
        <w:t>ir,</w:t>
      </w:r>
    </w:p>
    <w:p w:rsidR="00C609AB" w:rsidRDefault="00C609AB" w:rsidP="00C609AB">
      <w:pPr>
        <w:numPr>
          <w:ilvl w:val="0"/>
          <w:numId w:val="12"/>
        </w:numPr>
        <w:jc w:val="both"/>
      </w:pPr>
      <w:r>
        <w:t>Başkanlık Makamının veya müdürlüklerin</w:t>
      </w:r>
      <w:r w:rsidRPr="00130A8E">
        <w:t xml:space="preserve"> çözemedikleri, tereddüde düştükleri hukuksal konular hakkında</w:t>
      </w:r>
      <w:r>
        <w:t>,</w:t>
      </w:r>
      <w:r w:rsidRPr="00130A8E">
        <w:t xml:space="preserve"> ilgililere gerekli bilgileri</w:t>
      </w:r>
      <w:r>
        <w:t xml:space="preserve"> verir</w:t>
      </w:r>
      <w:r w:rsidRPr="00130A8E">
        <w:t>, u</w:t>
      </w:r>
      <w:r>
        <w:t>ygulamaya yönelik yazılı veya sözlü görüş belirtir,</w:t>
      </w:r>
    </w:p>
    <w:p w:rsidR="00C609AB" w:rsidRDefault="00C609AB" w:rsidP="00C609AB">
      <w:pPr>
        <w:numPr>
          <w:ilvl w:val="0"/>
          <w:numId w:val="12"/>
        </w:numPr>
        <w:jc w:val="both"/>
      </w:pPr>
      <w:r w:rsidRPr="00130A8E">
        <w:t xml:space="preserve">Belediye Başkanı’na her türlü hukuki durum ve gelişmeler hakkında yazılı ve </w:t>
      </w:r>
      <w:r>
        <w:t>sözlü olarak sürekli bilgi verir,</w:t>
      </w:r>
    </w:p>
    <w:p w:rsidR="00C609AB" w:rsidRDefault="00C609AB" w:rsidP="00C609AB">
      <w:pPr>
        <w:numPr>
          <w:ilvl w:val="0"/>
          <w:numId w:val="12"/>
        </w:numPr>
        <w:jc w:val="both"/>
      </w:pPr>
      <w:r>
        <w:t>Kurum</w:t>
      </w:r>
      <w:r w:rsidRPr="00130A8E">
        <w:t xml:space="preserve"> </w:t>
      </w:r>
      <w:r>
        <w:t>aleyhindeki mahkeme kararlarına karşı</w:t>
      </w:r>
      <w:r w:rsidRPr="00130A8E">
        <w:t xml:space="preserve"> </w:t>
      </w:r>
      <w:r>
        <w:t xml:space="preserve">olağan-olağanüstü kanun yollarına başvurulmasında hukuki ve kurumsal bir yarar bulunmaması </w:t>
      </w:r>
      <w:r w:rsidRPr="00130A8E">
        <w:t>halinde, Belediye Başkanı</w:t>
      </w:r>
      <w:r>
        <w:t>’na görüş bildirir, alınan talimat</w:t>
      </w:r>
      <w:r w:rsidRPr="00130A8E">
        <w:t xml:space="preserve"> doğrultusunda hareket ed</w:t>
      </w:r>
      <w:r>
        <w:t>er,</w:t>
      </w:r>
    </w:p>
    <w:p w:rsidR="00C609AB" w:rsidRDefault="00C609AB" w:rsidP="00C609AB">
      <w:pPr>
        <w:numPr>
          <w:ilvl w:val="0"/>
          <w:numId w:val="12"/>
        </w:numPr>
        <w:jc w:val="both"/>
      </w:pPr>
      <w:r>
        <w:t>Vatandaşlarla hukuki ve kurumsal konularda etkileşim içerisinde bulunur,</w:t>
      </w:r>
    </w:p>
    <w:p w:rsidR="00C609AB" w:rsidRPr="00130A8E" w:rsidRDefault="00C609AB" w:rsidP="00C609AB">
      <w:pPr>
        <w:numPr>
          <w:ilvl w:val="0"/>
          <w:numId w:val="12"/>
        </w:numPr>
      </w:pPr>
      <w:r w:rsidRPr="00130A8E">
        <w:t>Diğer müdürlüklerl</w:t>
      </w:r>
      <w:r>
        <w:t>e koordineli bir şekilde çalışır.</w:t>
      </w:r>
    </w:p>
    <w:p w:rsidR="00C609AB" w:rsidRDefault="00C609AB" w:rsidP="00C609AB">
      <w:pPr>
        <w:autoSpaceDE w:val="0"/>
        <w:autoSpaceDN w:val="0"/>
        <w:adjustRightInd w:val="0"/>
        <w:jc w:val="both"/>
        <w:rPr>
          <w:bCs/>
        </w:rPr>
      </w:pPr>
    </w:p>
    <w:p w:rsidR="00C609AB" w:rsidRDefault="00C609AB" w:rsidP="00C609AB">
      <w:pPr>
        <w:jc w:val="both"/>
        <w:rPr>
          <w:b/>
          <w:color w:val="000000"/>
        </w:rPr>
      </w:pPr>
      <w:r w:rsidRPr="003D1C4B">
        <w:rPr>
          <w:b/>
          <w:color w:val="000000"/>
          <w:lang w:val="fr-FR"/>
        </w:rPr>
        <w:t>GÖREV</w:t>
      </w:r>
      <w:r w:rsidR="00D83101">
        <w:rPr>
          <w:b/>
          <w:color w:val="000000"/>
        </w:rPr>
        <w:t xml:space="preserve"> ÜNVANI : Büro Elemanı</w:t>
      </w:r>
    </w:p>
    <w:p w:rsidR="00C609AB" w:rsidRDefault="00C609AB" w:rsidP="00C609AB">
      <w:pPr>
        <w:jc w:val="both"/>
        <w:rPr>
          <w:b/>
          <w:color w:val="000000"/>
          <w:lang w:val="fr-FR"/>
        </w:rPr>
      </w:pPr>
      <w:r>
        <w:rPr>
          <w:b/>
          <w:color w:val="000000"/>
          <w:lang w:val="fr-FR"/>
        </w:rPr>
        <w:t>MADDE 12</w:t>
      </w:r>
    </w:p>
    <w:p w:rsidR="00C609AB" w:rsidRPr="00A173A9" w:rsidRDefault="00C609AB" w:rsidP="00C609AB">
      <w:pPr>
        <w:jc w:val="both"/>
        <w:rPr>
          <w:b/>
        </w:rPr>
      </w:pPr>
    </w:p>
    <w:p w:rsidR="00C609AB" w:rsidRPr="004B1CA4" w:rsidRDefault="00C609AB" w:rsidP="00C609AB">
      <w:pPr>
        <w:numPr>
          <w:ilvl w:val="0"/>
          <w:numId w:val="5"/>
        </w:numPr>
        <w:jc w:val="both"/>
      </w:pPr>
      <w:r w:rsidRPr="004B1CA4">
        <w:t>Tüm işleri usulüne uygun ola</w:t>
      </w:r>
      <w:r w:rsidR="00F31A4D">
        <w:t>rak tam ve zamanında yapar</w:t>
      </w:r>
      <w:r w:rsidRPr="004B1CA4">
        <w:t xml:space="preserve">, verilen görevlerin gereğine uygun olarak </w:t>
      </w:r>
      <w:r w:rsidR="00F31A4D">
        <w:t>yerine getirir</w:t>
      </w:r>
      <w:r>
        <w:t>,</w:t>
      </w:r>
    </w:p>
    <w:p w:rsidR="00C609AB" w:rsidRDefault="00C609AB" w:rsidP="00C609AB">
      <w:pPr>
        <w:numPr>
          <w:ilvl w:val="0"/>
          <w:numId w:val="5"/>
        </w:numPr>
        <w:jc w:val="both"/>
      </w:pPr>
      <w:r w:rsidRPr="004B1CA4">
        <w:t>Birim yazışmalarında paraf ve müdürce uygun g</w:t>
      </w:r>
      <w:r>
        <w:t>örülen imza yetkisini kullanır,</w:t>
      </w:r>
    </w:p>
    <w:p w:rsidR="00C609AB" w:rsidRPr="00130A8E" w:rsidRDefault="00C609AB" w:rsidP="00C609AB">
      <w:pPr>
        <w:numPr>
          <w:ilvl w:val="0"/>
          <w:numId w:val="5"/>
        </w:numPr>
        <w:jc w:val="both"/>
      </w:pPr>
      <w:r>
        <w:t>Müdürü</w:t>
      </w:r>
      <w:r w:rsidRPr="00130A8E">
        <w:t xml:space="preserve"> tarafından kendisine verilen adli ve bürokratik işlemlerle ilgili çalışmaları yapar, dosya ve belge</w:t>
      </w:r>
      <w:r>
        <w:t>lerle ilgili işlemleri tamamlar,</w:t>
      </w:r>
    </w:p>
    <w:p w:rsidR="00C609AB" w:rsidRDefault="00C609AB" w:rsidP="00C609AB">
      <w:pPr>
        <w:numPr>
          <w:ilvl w:val="0"/>
          <w:numId w:val="5"/>
        </w:numPr>
        <w:jc w:val="both"/>
      </w:pPr>
      <w:r w:rsidRPr="00130A8E">
        <w:t>K</w:t>
      </w:r>
      <w:r>
        <w:t xml:space="preserve">urum tarafından veya Kuruma karşı açılmış olan </w:t>
      </w:r>
      <w:r w:rsidRPr="00130A8E">
        <w:t>dava ve icra takip işlemleri</w:t>
      </w:r>
      <w:r>
        <w:t xml:space="preserve">nin her birisi için dosya tutar, </w:t>
      </w:r>
      <w:r w:rsidRPr="00130A8E">
        <w:t>davaların dosyaları</w:t>
      </w:r>
      <w:r>
        <w:t xml:space="preserve">nı </w:t>
      </w:r>
      <w:r w:rsidRPr="00130A8E">
        <w:t>düzenle</w:t>
      </w:r>
      <w:r>
        <w:t>r,</w:t>
      </w:r>
    </w:p>
    <w:p w:rsidR="00C609AB" w:rsidRPr="004B1CA4" w:rsidRDefault="00C609AB" w:rsidP="00C609AB">
      <w:pPr>
        <w:numPr>
          <w:ilvl w:val="0"/>
          <w:numId w:val="5"/>
        </w:numPr>
        <w:jc w:val="both"/>
      </w:pPr>
      <w:r>
        <w:t>Kurumun kullanmış olduğu Kamu24 Sistemi’nin Hukuk Modülü’ne veri girişlerini muntazam bir şekilde ilişkili olduğu dava dosyasına kaydeder,</w:t>
      </w:r>
    </w:p>
    <w:p w:rsidR="00C609AB" w:rsidRPr="004B1CA4" w:rsidRDefault="00C609AB" w:rsidP="00C609AB">
      <w:pPr>
        <w:numPr>
          <w:ilvl w:val="0"/>
          <w:numId w:val="5"/>
        </w:numPr>
        <w:jc w:val="both"/>
      </w:pPr>
      <w:r>
        <w:t>Havale olan tüm yazışmaları takip eder,</w:t>
      </w:r>
    </w:p>
    <w:p w:rsidR="00C609AB" w:rsidRPr="00682102" w:rsidRDefault="00C609AB" w:rsidP="00C609AB">
      <w:pPr>
        <w:numPr>
          <w:ilvl w:val="0"/>
          <w:numId w:val="5"/>
        </w:numPr>
        <w:jc w:val="both"/>
        <w:rPr>
          <w:color w:val="000000"/>
        </w:rPr>
      </w:pPr>
      <w:r w:rsidRPr="004B1CA4">
        <w:t>Birim tüm gider fatural</w:t>
      </w:r>
      <w:r>
        <w:t xml:space="preserve">arının doğruluğunu tetkik edip; </w:t>
      </w:r>
      <w:r w:rsidR="0093795F">
        <w:rPr>
          <w:color w:val="000000"/>
        </w:rPr>
        <w:t>f</w:t>
      </w:r>
      <w:r w:rsidRPr="009D7DAE">
        <w:rPr>
          <w:color w:val="000000"/>
        </w:rPr>
        <w:t>aturaların ödeme emr</w:t>
      </w:r>
      <w:r w:rsidR="00F31A4D">
        <w:rPr>
          <w:color w:val="000000"/>
        </w:rPr>
        <w:t>ini ve diğer evrak</w:t>
      </w:r>
      <w:r>
        <w:rPr>
          <w:color w:val="000000"/>
        </w:rPr>
        <w:t>ı hazırlar, y</w:t>
      </w:r>
      <w:r w:rsidRPr="009D7DAE">
        <w:rPr>
          <w:color w:val="000000"/>
        </w:rPr>
        <w:t>apılan</w:t>
      </w:r>
      <w:r>
        <w:rPr>
          <w:color w:val="000000"/>
        </w:rPr>
        <w:t xml:space="preserve"> faturalara ait dosya oluşturur, f</w:t>
      </w:r>
      <w:r w:rsidRPr="009D7DAE">
        <w:rPr>
          <w:color w:val="000000"/>
        </w:rPr>
        <w:t>aturalara ve hak edişlere ait irs</w:t>
      </w:r>
      <w:r>
        <w:rPr>
          <w:color w:val="000000"/>
        </w:rPr>
        <w:t xml:space="preserve">aliyelerin fotokopilerini çeker; </w:t>
      </w:r>
      <w:r w:rsidR="0093795F">
        <w:rPr>
          <w:color w:val="000000"/>
        </w:rPr>
        <w:t>ö</w:t>
      </w:r>
      <w:r w:rsidRPr="009D7DAE">
        <w:rPr>
          <w:color w:val="000000"/>
        </w:rPr>
        <w:t>deme emri hazırlanan fatura</w:t>
      </w:r>
      <w:r>
        <w:rPr>
          <w:color w:val="000000"/>
        </w:rPr>
        <w:t>ların imza takip işlemini yapar,</w:t>
      </w:r>
    </w:p>
    <w:p w:rsidR="00C609AB" w:rsidRPr="004B1CA4" w:rsidRDefault="00C609AB" w:rsidP="00C609AB">
      <w:pPr>
        <w:numPr>
          <w:ilvl w:val="0"/>
          <w:numId w:val="5"/>
        </w:numPr>
        <w:jc w:val="both"/>
      </w:pPr>
      <w:r w:rsidRPr="004B1CA4">
        <w:t>Müdürlük tarafından verilen diğer yetki</w:t>
      </w:r>
      <w:r>
        <w:t>leri kullanır,</w:t>
      </w:r>
    </w:p>
    <w:p w:rsidR="00C609AB" w:rsidRDefault="00C609AB" w:rsidP="00C609AB">
      <w:pPr>
        <w:numPr>
          <w:ilvl w:val="0"/>
          <w:numId w:val="5"/>
        </w:numPr>
        <w:jc w:val="both"/>
      </w:pPr>
      <w:r w:rsidRPr="004B1CA4">
        <w:t>Birimin hizmet alanına giren ç</w:t>
      </w:r>
      <w:r>
        <w:t>alışmaları zamanında tamamlar,</w:t>
      </w:r>
    </w:p>
    <w:p w:rsidR="00C609AB" w:rsidRPr="009D7DAE" w:rsidRDefault="00C609AB" w:rsidP="00C609AB">
      <w:pPr>
        <w:numPr>
          <w:ilvl w:val="0"/>
          <w:numId w:val="5"/>
        </w:numPr>
        <w:jc w:val="both"/>
        <w:rPr>
          <w:color w:val="000000"/>
        </w:rPr>
      </w:pPr>
      <w:r w:rsidRPr="009D7DAE">
        <w:rPr>
          <w:color w:val="000000"/>
        </w:rPr>
        <w:t xml:space="preserve">Vatandaşın </w:t>
      </w:r>
      <w:proofErr w:type="gramStart"/>
      <w:r w:rsidRPr="009D7DAE">
        <w:rPr>
          <w:color w:val="000000"/>
        </w:rPr>
        <w:t>şikayet</w:t>
      </w:r>
      <w:proofErr w:type="gramEnd"/>
      <w:r w:rsidRPr="009D7DAE">
        <w:rPr>
          <w:color w:val="000000"/>
        </w:rPr>
        <w:t xml:space="preserve"> ve taleplerinin takibini </w:t>
      </w:r>
      <w:r>
        <w:rPr>
          <w:color w:val="000000"/>
        </w:rPr>
        <w:t>ve yerinde incelenmesini sağlar,</w:t>
      </w:r>
    </w:p>
    <w:p w:rsidR="00C609AB" w:rsidRDefault="00C609AB" w:rsidP="00C609AB">
      <w:pPr>
        <w:numPr>
          <w:ilvl w:val="0"/>
          <w:numId w:val="5"/>
        </w:numPr>
        <w:jc w:val="both"/>
      </w:pPr>
      <w:r>
        <w:t xml:space="preserve">Malzeme ve demirbaşları teslim alır, ilgililere teslim </w:t>
      </w:r>
      <w:proofErr w:type="gramStart"/>
      <w:r>
        <w:t>eder  ve</w:t>
      </w:r>
      <w:proofErr w:type="gramEnd"/>
      <w:r>
        <w:t xml:space="preserve"> gerekli kontrolleri yapar,</w:t>
      </w:r>
    </w:p>
    <w:p w:rsidR="00C609AB" w:rsidRDefault="00C609AB" w:rsidP="00C609AB">
      <w:pPr>
        <w:numPr>
          <w:ilvl w:val="0"/>
          <w:numId w:val="5"/>
        </w:numPr>
        <w:jc w:val="both"/>
      </w:pPr>
      <w:r w:rsidRPr="00A92B08">
        <w:t>Müdürlüğe ait demi</w:t>
      </w:r>
      <w:r>
        <w:t>rbaş eşyanın kayıtlarını tutar</w:t>
      </w:r>
      <w:r w:rsidRPr="00A92B08">
        <w:t>, Müdürün talimat</w:t>
      </w:r>
      <w:r>
        <w:t>ına göre ilgililere zimmetler,</w:t>
      </w:r>
      <w:r w:rsidRPr="00A92B08">
        <w:t xml:space="preserve"> demirbaş eşyanın giriş ve çıkışlarını listesine g</w:t>
      </w:r>
      <w:r>
        <w:t>öre düzenli olarak kontrol eder</w:t>
      </w:r>
      <w:r w:rsidRPr="00A92B08">
        <w:t>,</w:t>
      </w:r>
    </w:p>
    <w:p w:rsidR="00C609AB" w:rsidRPr="00A92B08" w:rsidRDefault="00C609AB" w:rsidP="00C609AB">
      <w:pPr>
        <w:numPr>
          <w:ilvl w:val="0"/>
          <w:numId w:val="5"/>
        </w:numPr>
        <w:jc w:val="both"/>
      </w:pPr>
      <w:r>
        <w:t>Müdürlük ihtiyaç ve harcamaları ile ilgili mali kayıtları tutar, avans alır ve avans mahsuplarını yapar,</w:t>
      </w:r>
    </w:p>
    <w:p w:rsidR="00C609AB" w:rsidRDefault="00C609AB" w:rsidP="00C609AB">
      <w:pPr>
        <w:numPr>
          <w:ilvl w:val="0"/>
          <w:numId w:val="5"/>
        </w:numPr>
        <w:jc w:val="both"/>
      </w:pPr>
      <w:r>
        <w:lastRenderedPageBreak/>
        <w:t xml:space="preserve"> İhale Komisyonu tarafından yapılan veya yaptırılan bütün işlerle ilgili yazış</w:t>
      </w:r>
      <w:r w:rsidR="0093795F">
        <w:t>maları yapmak, onayları almak, i</w:t>
      </w:r>
      <w:r>
        <w:t>hale kararlarını, yüklenicilere yasal süresi içinde bildirmek, söz</w:t>
      </w:r>
      <w:r w:rsidR="0093795F">
        <w:t xml:space="preserve">leşme yapılmasını temin etmek, </w:t>
      </w:r>
      <w:proofErr w:type="spellStart"/>
      <w:r w:rsidR="0093795F">
        <w:t>h</w:t>
      </w:r>
      <w:r>
        <w:t>akediş</w:t>
      </w:r>
      <w:proofErr w:type="spellEnd"/>
      <w:r>
        <w:t xml:space="preserve"> raporlarını ve tahakkuk müzekkerelerini müdür veya vekilinin onayından sonra Mali Hizmetler Müdürlüğü</w:t>
      </w:r>
      <w:r w:rsidR="0093795F">
        <w:t>’</w:t>
      </w:r>
      <w:r>
        <w:t xml:space="preserve">ne </w:t>
      </w:r>
      <w:r w:rsidR="0093795F">
        <w:t>teslim etmek</w:t>
      </w:r>
      <w:r>
        <w:t xml:space="preserve"> görevlerini yürütür,</w:t>
      </w:r>
    </w:p>
    <w:p w:rsidR="00C609AB" w:rsidRDefault="00C609AB" w:rsidP="00C609AB">
      <w:pPr>
        <w:numPr>
          <w:ilvl w:val="0"/>
          <w:numId w:val="5"/>
        </w:numPr>
        <w:jc w:val="both"/>
      </w:pPr>
      <w:r>
        <w:t>Belediyenin faaliyet alanına giren konularla ilgili olarak yapılan yasa</w:t>
      </w:r>
      <w:r w:rsidR="0093795F">
        <w:t xml:space="preserve"> ve yönetmelik değişikliklerini</w:t>
      </w:r>
      <w:r>
        <w:t xml:space="preserve">, Belediye Encümeni ve Belediye Meclisi kararlarını takip eder müdür ve personelin bilgisine </w:t>
      </w:r>
      <w:proofErr w:type="gramStart"/>
      <w:r>
        <w:t>sunar ; Meclis</w:t>
      </w:r>
      <w:proofErr w:type="gramEnd"/>
      <w:r>
        <w:t xml:space="preserve"> ve Encümen toplantılarının gündemlerini takip eder ve müdürlüğün günde</w:t>
      </w:r>
      <w:r w:rsidR="00F31A4D">
        <w:t>me alınması gereken evrakı</w:t>
      </w:r>
      <w:r>
        <w:t xml:space="preserve"> hazırlar,</w:t>
      </w:r>
    </w:p>
    <w:p w:rsidR="00C609AB" w:rsidRPr="00FB10DB" w:rsidRDefault="00C609AB" w:rsidP="00C609AB">
      <w:pPr>
        <w:numPr>
          <w:ilvl w:val="0"/>
          <w:numId w:val="5"/>
        </w:numPr>
        <w:jc w:val="both"/>
      </w:pPr>
      <w:r w:rsidRPr="00FB3874">
        <w:t>Amirlerinden habe</w:t>
      </w:r>
      <w:r>
        <w:t>rsiz işini işyerini terk etmez,</w:t>
      </w:r>
    </w:p>
    <w:p w:rsidR="00C609AB" w:rsidRPr="00455BB2" w:rsidRDefault="00C609AB" w:rsidP="00C609AB">
      <w:pPr>
        <w:pStyle w:val="Default"/>
        <w:numPr>
          <w:ilvl w:val="0"/>
          <w:numId w:val="5"/>
        </w:numPr>
        <w:jc w:val="both"/>
      </w:pPr>
      <w:r w:rsidRPr="003334B2">
        <w:t>Üstlerinden aldığı emirleri görev tanımları içerisinde yerine getirmek</w:t>
      </w:r>
      <w:r>
        <w:t>,</w:t>
      </w:r>
      <w:r w:rsidRPr="003334B2">
        <w:t xml:space="preserve"> </w:t>
      </w:r>
    </w:p>
    <w:p w:rsidR="00C609AB" w:rsidRDefault="00C609AB" w:rsidP="00C609AB">
      <w:pPr>
        <w:numPr>
          <w:ilvl w:val="0"/>
          <w:numId w:val="5"/>
        </w:numPr>
        <w:jc w:val="both"/>
      </w:pPr>
      <w:r w:rsidRPr="00FE63D7">
        <w:t>Kanun, tüzük, yönetmeli</w:t>
      </w:r>
      <w:r>
        <w:t xml:space="preserve">k ve yönergelerle müdürlüğüne </w:t>
      </w:r>
      <w:r w:rsidRPr="00FE63D7">
        <w:t xml:space="preserve">verilen görevlerden kendilerine verilen diğer iş ve işlemleri </w:t>
      </w:r>
      <w:r>
        <w:t>yapmak,</w:t>
      </w:r>
    </w:p>
    <w:p w:rsidR="00C609AB" w:rsidRDefault="00C609AB" w:rsidP="00C609AB">
      <w:pPr>
        <w:numPr>
          <w:ilvl w:val="0"/>
          <w:numId w:val="5"/>
        </w:numPr>
        <w:jc w:val="both"/>
      </w:pPr>
      <w:r w:rsidRPr="00FE63D7">
        <w:t>Amirleri tarafından v</w:t>
      </w:r>
      <w:r>
        <w:t>erilen benzeri görevleri yapmak,</w:t>
      </w:r>
    </w:p>
    <w:p w:rsidR="00C609AB" w:rsidRDefault="00C609AB" w:rsidP="00C609AB">
      <w:pPr>
        <w:numPr>
          <w:ilvl w:val="0"/>
          <w:numId w:val="5"/>
        </w:numPr>
        <w:jc w:val="both"/>
      </w:pPr>
      <w:r>
        <w:t>Müdürü tarafından kendis</w:t>
      </w:r>
      <w:r w:rsidRPr="00FE63D7">
        <w:t>ine verilen görevleri mevzuata, plan ve programlara uygun olarak zamanında ve eksiksiz y</w:t>
      </w:r>
      <w:r>
        <w:t>erine getirmek,</w:t>
      </w:r>
    </w:p>
    <w:p w:rsidR="00C609AB" w:rsidRDefault="00C609AB" w:rsidP="00C609AB">
      <w:pPr>
        <w:numPr>
          <w:ilvl w:val="0"/>
          <w:numId w:val="5"/>
        </w:numPr>
        <w:jc w:val="both"/>
      </w:pPr>
      <w:r w:rsidRPr="00130A8E">
        <w:t>Diğer müdürlüklerl</w:t>
      </w:r>
      <w:r>
        <w:t>e koordineli bir şekilde çalışır</w:t>
      </w:r>
      <w:r w:rsidRPr="00130A8E">
        <w:t>.</w:t>
      </w:r>
    </w:p>
    <w:p w:rsidR="00C609AB" w:rsidRPr="007D5791" w:rsidRDefault="00C609AB" w:rsidP="00C609AB">
      <w:pPr>
        <w:autoSpaceDE w:val="0"/>
        <w:autoSpaceDN w:val="0"/>
        <w:adjustRightInd w:val="0"/>
        <w:ind w:left="720"/>
        <w:jc w:val="both"/>
        <w:rPr>
          <w:b/>
          <w:bCs/>
        </w:rPr>
      </w:pPr>
    </w:p>
    <w:p w:rsidR="00C609AB" w:rsidRPr="004D6478" w:rsidRDefault="00C609AB" w:rsidP="00C609AB">
      <w:pPr>
        <w:jc w:val="both"/>
        <w:rPr>
          <w:b/>
          <w:color w:val="000000"/>
          <w:lang w:val="fr-FR"/>
        </w:rPr>
      </w:pPr>
    </w:p>
    <w:p w:rsidR="00C609AB" w:rsidRPr="00502346" w:rsidRDefault="00C609AB" w:rsidP="00F92C45">
      <w:pPr>
        <w:jc w:val="center"/>
        <w:rPr>
          <w:b/>
        </w:rPr>
      </w:pPr>
      <w:r w:rsidRPr="00502346">
        <w:rPr>
          <w:b/>
        </w:rPr>
        <w:t>DÖRDÜNCÜ BÖLÜM</w:t>
      </w:r>
    </w:p>
    <w:p w:rsidR="00C609AB" w:rsidRDefault="00C609AB" w:rsidP="00F92C45">
      <w:pPr>
        <w:jc w:val="center"/>
        <w:rPr>
          <w:b/>
        </w:rPr>
      </w:pPr>
      <w:r w:rsidRPr="00502346">
        <w:rPr>
          <w:b/>
        </w:rPr>
        <w:t>Görev ve Hizmetlerin İcrası</w:t>
      </w:r>
    </w:p>
    <w:p w:rsidR="00F92C45" w:rsidRPr="00502346" w:rsidRDefault="00F92C45" w:rsidP="00F92C45">
      <w:pPr>
        <w:jc w:val="center"/>
        <w:rPr>
          <w:b/>
        </w:rPr>
      </w:pPr>
    </w:p>
    <w:p w:rsidR="00C609AB" w:rsidRPr="00502346" w:rsidRDefault="00C609AB" w:rsidP="00C609AB">
      <w:pPr>
        <w:jc w:val="both"/>
        <w:rPr>
          <w:b/>
        </w:rPr>
      </w:pPr>
      <w:r w:rsidRPr="00502346">
        <w:rPr>
          <w:b/>
        </w:rPr>
        <w:t>Görevin planlanması</w:t>
      </w:r>
    </w:p>
    <w:p w:rsidR="00C609AB" w:rsidRDefault="00C609AB" w:rsidP="00C609AB">
      <w:pPr>
        <w:jc w:val="both"/>
        <w:rPr>
          <w:b/>
        </w:rPr>
      </w:pPr>
      <w:r w:rsidRPr="00502346">
        <w:rPr>
          <w:b/>
        </w:rPr>
        <w:t>MADDE</w:t>
      </w:r>
      <w:r>
        <w:rPr>
          <w:b/>
        </w:rPr>
        <w:t xml:space="preserve"> 13</w:t>
      </w:r>
    </w:p>
    <w:p w:rsidR="00C609AB" w:rsidRPr="00502346" w:rsidRDefault="00C609AB" w:rsidP="00C609AB">
      <w:pPr>
        <w:jc w:val="both"/>
        <w:rPr>
          <w:b/>
        </w:rPr>
      </w:pPr>
    </w:p>
    <w:p w:rsidR="00C609AB" w:rsidRPr="004B1CA4" w:rsidRDefault="00C609AB" w:rsidP="00C609AB">
      <w:pPr>
        <w:jc w:val="both"/>
      </w:pPr>
      <w:r>
        <w:t xml:space="preserve">    </w:t>
      </w:r>
      <w:r w:rsidR="00442958">
        <w:tab/>
      </w:r>
      <w:r>
        <w:t xml:space="preserve">Hukuk İşleri </w:t>
      </w:r>
      <w:r w:rsidRPr="004B1CA4">
        <w:t xml:space="preserve">Müdürlüğündeki iş ve işlemler Müdür tarafından düzenlenen plan </w:t>
      </w:r>
      <w:proofErr w:type="gramStart"/>
      <w:r w:rsidRPr="004B1CA4">
        <w:t>dahilinde</w:t>
      </w:r>
      <w:proofErr w:type="gramEnd"/>
      <w:r w:rsidRPr="004B1CA4">
        <w:t xml:space="preserve"> yürütülür.</w:t>
      </w:r>
    </w:p>
    <w:p w:rsidR="00C609AB" w:rsidRPr="004B1CA4" w:rsidRDefault="00C609AB" w:rsidP="00C609AB">
      <w:pPr>
        <w:jc w:val="both"/>
      </w:pPr>
    </w:p>
    <w:p w:rsidR="00C609AB" w:rsidRPr="00502346" w:rsidRDefault="00C609AB" w:rsidP="00C609AB">
      <w:pPr>
        <w:jc w:val="both"/>
        <w:rPr>
          <w:b/>
        </w:rPr>
      </w:pPr>
      <w:r w:rsidRPr="00502346">
        <w:rPr>
          <w:b/>
        </w:rPr>
        <w:t>Görevin yürütülmesi</w:t>
      </w:r>
    </w:p>
    <w:p w:rsidR="00C609AB" w:rsidRPr="00502346" w:rsidRDefault="00C609AB" w:rsidP="00C609AB">
      <w:pPr>
        <w:jc w:val="both"/>
        <w:rPr>
          <w:b/>
        </w:rPr>
      </w:pPr>
      <w:r>
        <w:rPr>
          <w:b/>
        </w:rPr>
        <w:t>MADDE 14</w:t>
      </w:r>
    </w:p>
    <w:p w:rsidR="00C609AB" w:rsidRDefault="00C609AB" w:rsidP="00C609AB">
      <w:pPr>
        <w:jc w:val="both"/>
      </w:pPr>
    </w:p>
    <w:p w:rsidR="00C609AB" w:rsidRPr="004B1CA4" w:rsidRDefault="00C609AB" w:rsidP="00C609AB">
      <w:pPr>
        <w:jc w:val="both"/>
      </w:pPr>
      <w:r w:rsidRPr="004B1CA4">
        <w:t xml:space="preserve"> </w:t>
      </w:r>
      <w:r w:rsidR="00442958">
        <w:tab/>
      </w:r>
      <w:r w:rsidRPr="004B1CA4">
        <w:t xml:space="preserve">Müdürlükte görevli tüm personel, kendilerine verilen görevleri yasa ve yönetmelikler doğrultusunda gereken özen ve </w:t>
      </w:r>
      <w:r w:rsidR="00F31A4D">
        <w:t>ivedilikle</w:t>
      </w:r>
      <w:r w:rsidRPr="004B1CA4">
        <w:t xml:space="preserve"> yapmak zorundadır.</w:t>
      </w:r>
    </w:p>
    <w:p w:rsidR="00C609AB" w:rsidRDefault="00C609AB" w:rsidP="00C609AB">
      <w:pPr>
        <w:jc w:val="both"/>
      </w:pPr>
    </w:p>
    <w:p w:rsidR="00E3200D" w:rsidRPr="004B1CA4" w:rsidRDefault="00E3200D" w:rsidP="00C609AB">
      <w:pPr>
        <w:jc w:val="both"/>
      </w:pPr>
    </w:p>
    <w:p w:rsidR="00C609AB" w:rsidRPr="00502346" w:rsidRDefault="00C609AB" w:rsidP="00E3200D">
      <w:pPr>
        <w:jc w:val="center"/>
        <w:rPr>
          <w:b/>
        </w:rPr>
      </w:pPr>
      <w:r w:rsidRPr="00502346">
        <w:rPr>
          <w:b/>
        </w:rPr>
        <w:t>BEŞİNCİ BÖLÜM</w:t>
      </w:r>
    </w:p>
    <w:p w:rsidR="00C609AB" w:rsidRDefault="00C609AB" w:rsidP="00E3200D">
      <w:pPr>
        <w:jc w:val="center"/>
        <w:rPr>
          <w:b/>
        </w:rPr>
      </w:pPr>
      <w:r>
        <w:rPr>
          <w:b/>
        </w:rPr>
        <w:t>İşbirliği ve Koordinasyon</w:t>
      </w:r>
    </w:p>
    <w:p w:rsidR="00E3200D" w:rsidRDefault="00E3200D" w:rsidP="00E3200D">
      <w:pPr>
        <w:jc w:val="center"/>
        <w:rPr>
          <w:b/>
        </w:rPr>
      </w:pPr>
    </w:p>
    <w:p w:rsidR="00E3200D" w:rsidRPr="00502346" w:rsidRDefault="00E3200D" w:rsidP="00E3200D">
      <w:pPr>
        <w:jc w:val="center"/>
        <w:rPr>
          <w:b/>
        </w:rPr>
      </w:pPr>
    </w:p>
    <w:p w:rsidR="00C609AB" w:rsidRPr="00502346" w:rsidRDefault="00C609AB" w:rsidP="00C609AB">
      <w:pPr>
        <w:jc w:val="both"/>
        <w:rPr>
          <w:b/>
        </w:rPr>
      </w:pPr>
      <w:r w:rsidRPr="00502346">
        <w:rPr>
          <w:b/>
        </w:rPr>
        <w:t>Müdürlük birimleri arasında işbirliği</w:t>
      </w:r>
    </w:p>
    <w:p w:rsidR="00C609AB" w:rsidRDefault="00C609AB" w:rsidP="00C609AB">
      <w:pPr>
        <w:jc w:val="both"/>
        <w:rPr>
          <w:b/>
        </w:rPr>
      </w:pPr>
      <w:r>
        <w:rPr>
          <w:b/>
        </w:rPr>
        <w:t>MADDE 15</w:t>
      </w:r>
    </w:p>
    <w:p w:rsidR="00C609AB" w:rsidRPr="00502346" w:rsidRDefault="00C609AB" w:rsidP="00C609AB">
      <w:pPr>
        <w:jc w:val="both"/>
        <w:rPr>
          <w:b/>
        </w:rPr>
      </w:pPr>
    </w:p>
    <w:p w:rsidR="00C609AB" w:rsidRPr="004B1CA4" w:rsidRDefault="00C609AB" w:rsidP="00C609AB">
      <w:pPr>
        <w:numPr>
          <w:ilvl w:val="0"/>
          <w:numId w:val="6"/>
        </w:numPr>
        <w:jc w:val="both"/>
      </w:pPr>
      <w:r w:rsidRPr="004B1CA4">
        <w:t xml:space="preserve">Müdürlük </w:t>
      </w:r>
      <w:proofErr w:type="gramStart"/>
      <w:r w:rsidRPr="004B1CA4">
        <w:t>dahilinde</w:t>
      </w:r>
      <w:proofErr w:type="gramEnd"/>
      <w:r w:rsidRPr="004B1CA4">
        <w:t xml:space="preserve"> çalışanlar arasındaki işbirliği ve koordinasyon, Müdür tarafından sağlanır.</w:t>
      </w:r>
    </w:p>
    <w:p w:rsidR="00F92C45" w:rsidRPr="00E3200D" w:rsidRDefault="00C609AB" w:rsidP="00C609AB">
      <w:pPr>
        <w:numPr>
          <w:ilvl w:val="0"/>
          <w:numId w:val="6"/>
        </w:numPr>
        <w:jc w:val="both"/>
      </w:pPr>
      <w:r w:rsidRPr="004B1CA4">
        <w:t>Bu Yönetmelikte adı geçen görevlilerin ölüm hariç her hangi bir nedenle görevlerinden ayrılmaları durumunda görevleri gereği yanlarında bulunan her türlü dosya, yazı ve belgeler ile zimmeti altında bulunan eşyaları bir çizelgeye bağlı olarak yeni görevliye devir teslimini yapmaları zorunludur. Devir teslim yapılmadan görevden ayrılma işlemleri yapılmaz.</w:t>
      </w:r>
    </w:p>
    <w:p w:rsidR="00F92C45" w:rsidRDefault="00F92C45" w:rsidP="00C609AB">
      <w:pPr>
        <w:jc w:val="both"/>
        <w:rPr>
          <w:b/>
        </w:rPr>
      </w:pPr>
    </w:p>
    <w:p w:rsidR="00C609AB" w:rsidRPr="00E61079" w:rsidRDefault="00C609AB" w:rsidP="00C609AB">
      <w:pPr>
        <w:jc w:val="both"/>
        <w:rPr>
          <w:b/>
        </w:rPr>
      </w:pPr>
      <w:r w:rsidRPr="00E61079">
        <w:rPr>
          <w:b/>
        </w:rPr>
        <w:lastRenderedPageBreak/>
        <w:t>Diğer kurum ve kuruluşlarla koordinasyon</w:t>
      </w:r>
    </w:p>
    <w:p w:rsidR="00C609AB" w:rsidRPr="00502346" w:rsidRDefault="00C609AB" w:rsidP="00C609AB">
      <w:pPr>
        <w:jc w:val="both"/>
        <w:rPr>
          <w:b/>
        </w:rPr>
      </w:pPr>
      <w:r>
        <w:rPr>
          <w:b/>
        </w:rPr>
        <w:t>MADDE 16</w:t>
      </w:r>
    </w:p>
    <w:p w:rsidR="00C609AB" w:rsidRPr="00BF55F9" w:rsidRDefault="00C609AB" w:rsidP="00C609AB">
      <w:pPr>
        <w:jc w:val="both"/>
        <w:rPr>
          <w:b/>
        </w:rPr>
      </w:pPr>
    </w:p>
    <w:p w:rsidR="00C609AB" w:rsidRPr="004B1CA4" w:rsidRDefault="00C609AB" w:rsidP="00C609AB">
      <w:pPr>
        <w:numPr>
          <w:ilvl w:val="0"/>
          <w:numId w:val="7"/>
        </w:numPr>
        <w:jc w:val="both"/>
      </w:pPr>
      <w:r w:rsidRPr="004B1CA4">
        <w:t xml:space="preserve">Müdürlükler arası yazışmalar </w:t>
      </w:r>
      <w:r>
        <w:t>ilgili başkan yardımcısının imzası ile</w:t>
      </w:r>
      <w:r w:rsidRPr="004B1CA4">
        <w:t xml:space="preserve"> yürütülür.</w:t>
      </w:r>
    </w:p>
    <w:p w:rsidR="00C609AB" w:rsidRPr="004B1CA4" w:rsidRDefault="00C609AB" w:rsidP="00C609AB">
      <w:pPr>
        <w:numPr>
          <w:ilvl w:val="0"/>
          <w:numId w:val="7"/>
        </w:numPr>
        <w:jc w:val="both"/>
      </w:pPr>
      <w:r w:rsidRPr="004B1CA4">
        <w:t>Müdürlüğün, Belediye dışı özel ve tüzel kişiler, Valilik, Büyükşehir Belediyesi, Kamu Kurum ve Kuruluşları ve diğer şahıslarla ilgili gerekli görülen yazışmalar; Müdür ve Başkan Yardımcısının parafı Belediye Başkanının veya yetki verdiği Başkan Yardımcısının imzası ile yürütülür.</w:t>
      </w:r>
    </w:p>
    <w:p w:rsidR="00C609AB" w:rsidRDefault="00C609AB" w:rsidP="00C609AB">
      <w:pPr>
        <w:jc w:val="both"/>
      </w:pPr>
    </w:p>
    <w:p w:rsidR="00C609AB" w:rsidRPr="00502346" w:rsidRDefault="00C609AB" w:rsidP="00F92C45">
      <w:pPr>
        <w:jc w:val="center"/>
        <w:rPr>
          <w:b/>
        </w:rPr>
      </w:pPr>
      <w:r w:rsidRPr="00502346">
        <w:rPr>
          <w:b/>
        </w:rPr>
        <w:t>ALTINCI BÖLÜM</w:t>
      </w:r>
    </w:p>
    <w:p w:rsidR="00C609AB" w:rsidRDefault="00C609AB" w:rsidP="00F92C45">
      <w:pPr>
        <w:jc w:val="center"/>
        <w:rPr>
          <w:b/>
        </w:rPr>
      </w:pPr>
      <w:r w:rsidRPr="00502346">
        <w:rPr>
          <w:b/>
        </w:rPr>
        <w:t>Evraklarla İlgili İşlemler ve Arşivleme</w:t>
      </w:r>
    </w:p>
    <w:p w:rsidR="00F92C45" w:rsidRDefault="00F92C45" w:rsidP="00F92C45">
      <w:pPr>
        <w:jc w:val="center"/>
        <w:rPr>
          <w:b/>
        </w:rPr>
      </w:pPr>
    </w:p>
    <w:p w:rsidR="00F92C45" w:rsidRPr="00502346" w:rsidRDefault="00F92C45" w:rsidP="00F92C45">
      <w:pPr>
        <w:jc w:val="center"/>
        <w:rPr>
          <w:b/>
        </w:rPr>
      </w:pPr>
    </w:p>
    <w:p w:rsidR="00C609AB" w:rsidRPr="00502346" w:rsidRDefault="00C609AB" w:rsidP="00C609AB">
      <w:pPr>
        <w:jc w:val="both"/>
        <w:rPr>
          <w:b/>
        </w:rPr>
      </w:pPr>
      <w:r w:rsidRPr="00502346">
        <w:rPr>
          <w:b/>
        </w:rPr>
        <w:t>Gelen giden evrakla ilgili yapılacak işlem</w:t>
      </w:r>
    </w:p>
    <w:p w:rsidR="00C609AB" w:rsidRDefault="00C609AB" w:rsidP="00C609AB">
      <w:pPr>
        <w:jc w:val="both"/>
        <w:rPr>
          <w:b/>
        </w:rPr>
      </w:pPr>
    </w:p>
    <w:p w:rsidR="00C609AB" w:rsidRDefault="00C609AB" w:rsidP="00C609AB">
      <w:pPr>
        <w:jc w:val="both"/>
        <w:rPr>
          <w:b/>
        </w:rPr>
      </w:pPr>
      <w:r>
        <w:rPr>
          <w:b/>
        </w:rPr>
        <w:t>MADDE 17</w:t>
      </w:r>
    </w:p>
    <w:p w:rsidR="00C609AB" w:rsidRPr="00884793" w:rsidRDefault="00C609AB" w:rsidP="00C609AB">
      <w:pPr>
        <w:jc w:val="both"/>
        <w:rPr>
          <w:b/>
        </w:rPr>
      </w:pPr>
    </w:p>
    <w:p w:rsidR="00C609AB" w:rsidRPr="004B1CA4" w:rsidRDefault="00F31A4D" w:rsidP="00C609AB">
      <w:pPr>
        <w:numPr>
          <w:ilvl w:val="0"/>
          <w:numId w:val="8"/>
        </w:numPr>
        <w:jc w:val="both"/>
      </w:pPr>
      <w:r>
        <w:t>Müdürlüğe gelen evrak</w:t>
      </w:r>
      <w:r w:rsidR="00C609AB">
        <w:t xml:space="preserve"> elektronik ortamda </w:t>
      </w:r>
      <w:r w:rsidR="00C609AB" w:rsidRPr="004B1CA4">
        <w:t>incelenerek Müdür tarafından ilgili personele havale edilir. Personel evrakın gereğini zamanında ve noksansız ya</w:t>
      </w:r>
      <w:r w:rsidR="00C609AB">
        <w:t>p</w:t>
      </w:r>
      <w:r w:rsidR="00C609AB" w:rsidRPr="004B1CA4">
        <w:t>makla yükümlüdür.</w:t>
      </w:r>
    </w:p>
    <w:p w:rsidR="00C609AB" w:rsidRPr="004B1CA4" w:rsidRDefault="0093795F" w:rsidP="00C609AB">
      <w:pPr>
        <w:numPr>
          <w:ilvl w:val="0"/>
          <w:numId w:val="8"/>
        </w:numPr>
        <w:jc w:val="both"/>
      </w:pPr>
      <w:r>
        <w:t>Evrak</w:t>
      </w:r>
      <w:r w:rsidR="00C609AB" w:rsidRPr="004B1CA4">
        <w:t xml:space="preserve"> ilgili personele sistem üzerinden kullanıcı hesaplarına gön</w:t>
      </w:r>
      <w:r w:rsidR="00F31A4D">
        <w:t>derilir. Gelen ve giden evrak</w:t>
      </w:r>
      <w:r w:rsidR="00C609AB" w:rsidRPr="004B1CA4">
        <w:t xml:space="preserve"> ilgili kayıt sa</w:t>
      </w:r>
      <w:r w:rsidR="00C609AB">
        <w:t>yılarına göre işlem görür ve diğer</w:t>
      </w:r>
      <w:r w:rsidR="00C609AB" w:rsidRPr="004B1CA4">
        <w:t xml:space="preserve"> müdürlük</w:t>
      </w:r>
      <w:r w:rsidR="00F31A4D">
        <w:t>lere ait evrak</w:t>
      </w:r>
      <w:r w:rsidR="00C609AB" w:rsidRPr="004B1CA4">
        <w:t xml:space="preserve"> yine zimmetle ilgili Müdürlüğe teslim edilir. Müdürlükler arası havale ve kayıt işlemleri elektronik ortamda yapılır.</w:t>
      </w:r>
    </w:p>
    <w:p w:rsidR="00C609AB" w:rsidRDefault="00C609AB" w:rsidP="00C609AB">
      <w:pPr>
        <w:jc w:val="both"/>
      </w:pPr>
    </w:p>
    <w:p w:rsidR="00C609AB" w:rsidRPr="00502346" w:rsidRDefault="00C609AB" w:rsidP="00C609AB">
      <w:pPr>
        <w:jc w:val="both"/>
        <w:rPr>
          <w:b/>
        </w:rPr>
      </w:pPr>
      <w:r w:rsidRPr="00502346">
        <w:rPr>
          <w:b/>
        </w:rPr>
        <w:t>Arşivleme ve dosyalama</w:t>
      </w:r>
    </w:p>
    <w:p w:rsidR="00C609AB" w:rsidRDefault="00C609AB" w:rsidP="00C609AB">
      <w:pPr>
        <w:jc w:val="both"/>
        <w:rPr>
          <w:b/>
        </w:rPr>
      </w:pPr>
      <w:r>
        <w:rPr>
          <w:b/>
        </w:rPr>
        <w:t>MADDE 18</w:t>
      </w:r>
    </w:p>
    <w:p w:rsidR="00C609AB" w:rsidRPr="00502346" w:rsidRDefault="00C609AB" w:rsidP="00C609AB">
      <w:pPr>
        <w:jc w:val="both"/>
        <w:rPr>
          <w:b/>
        </w:rPr>
      </w:pPr>
    </w:p>
    <w:p w:rsidR="00C609AB" w:rsidRPr="004B1CA4" w:rsidRDefault="00C609AB" w:rsidP="00C609AB">
      <w:pPr>
        <w:numPr>
          <w:ilvl w:val="0"/>
          <w:numId w:val="9"/>
        </w:numPr>
        <w:jc w:val="both"/>
      </w:pPr>
      <w:r w:rsidRPr="004B1CA4">
        <w:t>Müdürlükler arasında yapılan tüm yazışmalar elektronik ortamda yapıldığı için arşivleme sistemi içinde otomatik olarak yapılmaktadı</w:t>
      </w:r>
      <w:r>
        <w:t xml:space="preserve">r. </w:t>
      </w:r>
    </w:p>
    <w:p w:rsidR="00C609AB" w:rsidRDefault="00C609AB" w:rsidP="00C609AB">
      <w:pPr>
        <w:numPr>
          <w:ilvl w:val="0"/>
          <w:numId w:val="9"/>
        </w:numPr>
        <w:jc w:val="both"/>
      </w:pPr>
      <w:r>
        <w:t>Daha önceki yıllara ait olan ve basılı olarak hazırlanan evrak ve dokümanlar birim ve kurum arşivinde muhafaza edilir.</w:t>
      </w:r>
    </w:p>
    <w:p w:rsidR="00C609AB" w:rsidRDefault="00C609AB" w:rsidP="00C609AB">
      <w:pPr>
        <w:ind w:left="360"/>
        <w:jc w:val="both"/>
      </w:pPr>
    </w:p>
    <w:p w:rsidR="00F92C45" w:rsidRPr="004B1CA4" w:rsidRDefault="00F92C45" w:rsidP="00C609AB">
      <w:pPr>
        <w:ind w:left="360"/>
        <w:jc w:val="both"/>
      </w:pPr>
    </w:p>
    <w:p w:rsidR="00C609AB" w:rsidRDefault="00C609AB" w:rsidP="00F92C45">
      <w:pPr>
        <w:jc w:val="center"/>
        <w:rPr>
          <w:b/>
        </w:rPr>
      </w:pPr>
      <w:r w:rsidRPr="00502346">
        <w:rPr>
          <w:b/>
        </w:rPr>
        <w:t>YEDİNCİ BÖLÜM</w:t>
      </w:r>
    </w:p>
    <w:p w:rsidR="00C609AB" w:rsidRDefault="00C609AB" w:rsidP="00F92C45">
      <w:pPr>
        <w:jc w:val="center"/>
        <w:rPr>
          <w:b/>
        </w:rPr>
      </w:pPr>
      <w:r w:rsidRPr="00502346">
        <w:rPr>
          <w:b/>
        </w:rPr>
        <w:t>Denetim</w:t>
      </w:r>
    </w:p>
    <w:p w:rsidR="00F92C45" w:rsidRDefault="00F92C45" w:rsidP="00F92C45">
      <w:pPr>
        <w:jc w:val="center"/>
        <w:rPr>
          <w:b/>
        </w:rPr>
      </w:pPr>
    </w:p>
    <w:p w:rsidR="00F92C45" w:rsidRPr="00502346" w:rsidRDefault="00F92C45" w:rsidP="00F92C45">
      <w:pPr>
        <w:jc w:val="center"/>
        <w:rPr>
          <w:b/>
        </w:rPr>
      </w:pPr>
    </w:p>
    <w:p w:rsidR="00C609AB" w:rsidRPr="00502346" w:rsidRDefault="00C609AB" w:rsidP="00C609AB">
      <w:pPr>
        <w:jc w:val="both"/>
        <w:rPr>
          <w:b/>
        </w:rPr>
      </w:pPr>
      <w:r w:rsidRPr="00502346">
        <w:rPr>
          <w:b/>
        </w:rPr>
        <w:t>Denetim, personel sicil ve disiplin hükümleri</w:t>
      </w:r>
    </w:p>
    <w:p w:rsidR="00C609AB" w:rsidRPr="00502346" w:rsidRDefault="00C609AB" w:rsidP="00C609AB">
      <w:pPr>
        <w:jc w:val="both"/>
        <w:rPr>
          <w:b/>
        </w:rPr>
      </w:pPr>
      <w:r>
        <w:rPr>
          <w:b/>
        </w:rPr>
        <w:t>MADDE 19</w:t>
      </w:r>
    </w:p>
    <w:p w:rsidR="00C609AB" w:rsidRPr="004B1CA4" w:rsidRDefault="00C609AB" w:rsidP="00C609AB">
      <w:pPr>
        <w:jc w:val="both"/>
      </w:pPr>
    </w:p>
    <w:p w:rsidR="00C609AB" w:rsidRPr="004B1CA4" w:rsidRDefault="00C609AB" w:rsidP="00C609AB">
      <w:pPr>
        <w:numPr>
          <w:ilvl w:val="0"/>
          <w:numId w:val="10"/>
        </w:numPr>
        <w:jc w:val="both"/>
      </w:pPr>
      <w:r>
        <w:t xml:space="preserve">Hukuk İşleri </w:t>
      </w:r>
      <w:r w:rsidRPr="004B1CA4">
        <w:t>Müdürü tüm personelini her zaman denetleme yetkisine sahiptir.</w:t>
      </w:r>
    </w:p>
    <w:p w:rsidR="00C609AB" w:rsidRPr="004B1CA4" w:rsidRDefault="00C609AB" w:rsidP="00C609AB">
      <w:pPr>
        <w:numPr>
          <w:ilvl w:val="0"/>
          <w:numId w:val="10"/>
        </w:numPr>
        <w:jc w:val="both"/>
      </w:pPr>
      <w:r>
        <w:t xml:space="preserve">Hukuk İşleri </w:t>
      </w:r>
      <w:r w:rsidRPr="004B1CA4">
        <w:t xml:space="preserve">Müdürü </w:t>
      </w:r>
      <w:r w:rsidR="0093795F">
        <w:t>birinci derece disiplin a</w:t>
      </w:r>
      <w:r w:rsidRPr="004B1CA4">
        <w:t>miri olarak disiplin mevzuatı doğrultusunda işlemleri yürütür.</w:t>
      </w:r>
    </w:p>
    <w:p w:rsidR="00C609AB" w:rsidRPr="00186C0C" w:rsidRDefault="00C609AB" w:rsidP="00C609AB">
      <w:pPr>
        <w:numPr>
          <w:ilvl w:val="0"/>
          <w:numId w:val="10"/>
        </w:numPr>
        <w:jc w:val="both"/>
      </w:pPr>
      <w:r>
        <w:t xml:space="preserve">Hukuk İşleri </w:t>
      </w:r>
      <w:r w:rsidRPr="004B1CA4">
        <w:t>Müdürlüğü</w:t>
      </w:r>
      <w:r w:rsidR="0093795F">
        <w:t>’</w:t>
      </w:r>
      <w:bookmarkStart w:id="0" w:name="_GoBack"/>
      <w:bookmarkEnd w:id="0"/>
      <w:r w:rsidRPr="004B1CA4">
        <w:t>nde çalışan tüm personelin izin, rapor, derece ve kademe ilerlemesi, ödüllendirme ve cezalandırma vb. işlemlere ilişkin belgeleri ka</w:t>
      </w:r>
      <w:r>
        <w:t>psayan gölge dosya tutulur.</w:t>
      </w:r>
    </w:p>
    <w:p w:rsidR="00C609AB" w:rsidRDefault="00C609AB" w:rsidP="00C609AB">
      <w:pPr>
        <w:jc w:val="both"/>
        <w:rPr>
          <w:b/>
        </w:rPr>
      </w:pPr>
    </w:p>
    <w:p w:rsidR="00F92C45" w:rsidRDefault="00F92C45" w:rsidP="00C609AB">
      <w:pPr>
        <w:jc w:val="both"/>
        <w:rPr>
          <w:b/>
        </w:rPr>
      </w:pPr>
    </w:p>
    <w:p w:rsidR="00F92C45" w:rsidRDefault="00F92C45" w:rsidP="00C609AB">
      <w:pPr>
        <w:jc w:val="both"/>
        <w:rPr>
          <w:b/>
        </w:rPr>
      </w:pPr>
    </w:p>
    <w:p w:rsidR="00C609AB" w:rsidRPr="00192398" w:rsidRDefault="00C609AB" w:rsidP="00F92C45">
      <w:pPr>
        <w:jc w:val="center"/>
        <w:rPr>
          <w:b/>
        </w:rPr>
      </w:pPr>
      <w:r w:rsidRPr="00192398">
        <w:rPr>
          <w:b/>
        </w:rPr>
        <w:lastRenderedPageBreak/>
        <w:t>SEKİZİNCİ BÖLÜM</w:t>
      </w:r>
    </w:p>
    <w:p w:rsidR="00C609AB" w:rsidRDefault="00F92C45" w:rsidP="00F92C45">
      <w:pPr>
        <w:jc w:val="center"/>
        <w:rPr>
          <w:b/>
        </w:rPr>
      </w:pPr>
      <w:r>
        <w:rPr>
          <w:b/>
        </w:rPr>
        <w:t>Çeşitli ve Son Hükümler</w:t>
      </w:r>
    </w:p>
    <w:p w:rsidR="00F92C45" w:rsidRDefault="00F92C45" w:rsidP="00F92C45">
      <w:pPr>
        <w:jc w:val="center"/>
        <w:rPr>
          <w:b/>
        </w:rPr>
      </w:pPr>
    </w:p>
    <w:p w:rsidR="00F92C45" w:rsidRPr="00192398" w:rsidRDefault="00F92C45" w:rsidP="00F92C45">
      <w:pPr>
        <w:jc w:val="center"/>
        <w:rPr>
          <w:b/>
        </w:rPr>
      </w:pPr>
    </w:p>
    <w:p w:rsidR="00C609AB" w:rsidRPr="004E3524" w:rsidRDefault="00C609AB" w:rsidP="00C609AB">
      <w:pPr>
        <w:jc w:val="both"/>
        <w:rPr>
          <w:b/>
        </w:rPr>
      </w:pPr>
      <w:r w:rsidRPr="004E3524">
        <w:rPr>
          <w:b/>
        </w:rPr>
        <w:t>Yürürlükten kaldırılan yönetmelik</w:t>
      </w:r>
    </w:p>
    <w:p w:rsidR="00C609AB" w:rsidRPr="00192398" w:rsidRDefault="00C609AB" w:rsidP="00C609AB">
      <w:pPr>
        <w:jc w:val="both"/>
        <w:rPr>
          <w:b/>
        </w:rPr>
      </w:pPr>
      <w:r w:rsidRPr="00192398">
        <w:rPr>
          <w:b/>
        </w:rPr>
        <w:t xml:space="preserve">MADDE </w:t>
      </w:r>
      <w:r>
        <w:rPr>
          <w:b/>
        </w:rPr>
        <w:t>20</w:t>
      </w:r>
    </w:p>
    <w:p w:rsidR="00C609AB" w:rsidRDefault="00C609AB" w:rsidP="00C609AB">
      <w:pPr>
        <w:jc w:val="both"/>
      </w:pPr>
    </w:p>
    <w:p w:rsidR="00C609AB" w:rsidRDefault="00C609AB" w:rsidP="00F92C45">
      <w:pPr>
        <w:ind w:firstLine="708"/>
        <w:jc w:val="both"/>
      </w:pPr>
      <w:r w:rsidRPr="004B1CA4">
        <w:t>Bu yönetmeliğin yürürlüğe girmesiyle birlikte, önce y</w:t>
      </w:r>
      <w:r>
        <w:t xml:space="preserve">ürürlükte olan Hukuk İşleri Müdürlüğü </w:t>
      </w:r>
      <w:r w:rsidRPr="004B1CA4">
        <w:t>Görev ve çalışma Yönetmeliği yürürlükten kaldırılmıştır.</w:t>
      </w:r>
    </w:p>
    <w:p w:rsidR="00C609AB" w:rsidRDefault="00C609AB" w:rsidP="00C609AB">
      <w:pPr>
        <w:jc w:val="both"/>
      </w:pPr>
    </w:p>
    <w:p w:rsidR="00C609AB" w:rsidRDefault="00C609AB" w:rsidP="00C609AB">
      <w:pPr>
        <w:jc w:val="both"/>
      </w:pPr>
    </w:p>
    <w:p w:rsidR="00C609AB" w:rsidRPr="00884793" w:rsidRDefault="00C609AB" w:rsidP="00C609AB">
      <w:pPr>
        <w:jc w:val="both"/>
      </w:pPr>
      <w:r w:rsidRPr="007366DD">
        <w:rPr>
          <w:b/>
        </w:rPr>
        <w:t>Yönetmelikte hüküm bulunmayan haller</w:t>
      </w:r>
    </w:p>
    <w:p w:rsidR="00C609AB" w:rsidRPr="00192398" w:rsidRDefault="00C609AB" w:rsidP="00C609AB">
      <w:pPr>
        <w:jc w:val="both"/>
        <w:rPr>
          <w:b/>
        </w:rPr>
      </w:pPr>
      <w:r>
        <w:rPr>
          <w:b/>
        </w:rPr>
        <w:t>MADDE 21</w:t>
      </w:r>
    </w:p>
    <w:p w:rsidR="00C609AB" w:rsidRDefault="00C609AB" w:rsidP="00C609AB">
      <w:pPr>
        <w:jc w:val="both"/>
      </w:pPr>
    </w:p>
    <w:p w:rsidR="00C609AB" w:rsidRPr="004B1CA4" w:rsidRDefault="00C609AB" w:rsidP="00C609AB">
      <w:pPr>
        <w:jc w:val="both"/>
      </w:pPr>
      <w:r w:rsidRPr="004B1CA4">
        <w:t xml:space="preserve"> </w:t>
      </w:r>
      <w:r w:rsidR="00F92C45">
        <w:tab/>
      </w:r>
      <w:r w:rsidRPr="004B1CA4">
        <w:t>İşbu yönetmelikte hüküm bulunmayan hallerde yürürlükteki ilgili mevzuat hükümlerine uyulur.</w:t>
      </w:r>
    </w:p>
    <w:p w:rsidR="00C609AB" w:rsidRPr="004E3524" w:rsidRDefault="00C609AB" w:rsidP="00C609AB">
      <w:pPr>
        <w:jc w:val="both"/>
        <w:rPr>
          <w:b/>
        </w:rPr>
      </w:pPr>
    </w:p>
    <w:p w:rsidR="00C609AB" w:rsidRPr="004E3524" w:rsidRDefault="00C609AB" w:rsidP="00C609AB">
      <w:pPr>
        <w:jc w:val="both"/>
        <w:rPr>
          <w:b/>
        </w:rPr>
      </w:pPr>
      <w:r w:rsidRPr="004E3524">
        <w:rPr>
          <w:b/>
        </w:rPr>
        <w:t>Yürürlük</w:t>
      </w:r>
    </w:p>
    <w:p w:rsidR="00C609AB" w:rsidRPr="00D76BE2" w:rsidRDefault="00C609AB" w:rsidP="00C609AB">
      <w:pPr>
        <w:jc w:val="both"/>
        <w:rPr>
          <w:b/>
        </w:rPr>
      </w:pPr>
      <w:r>
        <w:rPr>
          <w:b/>
        </w:rPr>
        <w:t>MADDE 22</w:t>
      </w:r>
    </w:p>
    <w:p w:rsidR="00C609AB" w:rsidRDefault="00C609AB" w:rsidP="00C609AB">
      <w:pPr>
        <w:jc w:val="both"/>
      </w:pPr>
    </w:p>
    <w:p w:rsidR="00C609AB" w:rsidRPr="004B1CA4" w:rsidRDefault="00C609AB" w:rsidP="00F92C45">
      <w:pPr>
        <w:ind w:firstLine="708"/>
        <w:jc w:val="both"/>
      </w:pPr>
      <w:r w:rsidRPr="004B1CA4">
        <w:t>Bu yönet</w:t>
      </w:r>
      <w:r>
        <w:t>melik Belediye Meclisinin Kararının kesinleştiği tariht</w:t>
      </w:r>
      <w:r w:rsidRPr="004B1CA4">
        <w:t>e yürürlüğe girer.</w:t>
      </w:r>
    </w:p>
    <w:p w:rsidR="00C609AB" w:rsidRPr="004B1CA4" w:rsidRDefault="00C609AB" w:rsidP="00C609AB">
      <w:pPr>
        <w:jc w:val="both"/>
      </w:pPr>
    </w:p>
    <w:p w:rsidR="00C609AB" w:rsidRPr="007366DD" w:rsidRDefault="00C609AB" w:rsidP="00C609AB">
      <w:pPr>
        <w:jc w:val="both"/>
        <w:rPr>
          <w:b/>
        </w:rPr>
      </w:pPr>
      <w:r w:rsidRPr="007366DD">
        <w:rPr>
          <w:b/>
        </w:rPr>
        <w:t>Yürütme</w:t>
      </w:r>
    </w:p>
    <w:p w:rsidR="00C609AB" w:rsidRPr="00D76BE2" w:rsidRDefault="00C609AB" w:rsidP="00C609AB">
      <w:pPr>
        <w:jc w:val="both"/>
        <w:rPr>
          <w:b/>
        </w:rPr>
      </w:pPr>
      <w:r>
        <w:rPr>
          <w:b/>
        </w:rPr>
        <w:t>MADDE 23</w:t>
      </w:r>
    </w:p>
    <w:p w:rsidR="00C609AB" w:rsidRDefault="00C609AB" w:rsidP="00C609AB">
      <w:pPr>
        <w:jc w:val="both"/>
      </w:pPr>
    </w:p>
    <w:p w:rsidR="00C609AB" w:rsidRPr="004B1CA4" w:rsidRDefault="00C609AB" w:rsidP="00F92C45">
      <w:pPr>
        <w:ind w:firstLine="708"/>
        <w:jc w:val="both"/>
      </w:pPr>
      <w:r w:rsidRPr="004B1CA4">
        <w:t>Bu yönetmelik hükümlerini Belediye Başkanı yürütür.</w:t>
      </w:r>
    </w:p>
    <w:p w:rsidR="00C609AB" w:rsidRPr="004B1CA4" w:rsidRDefault="00C609AB" w:rsidP="00C609AB">
      <w:pPr>
        <w:jc w:val="both"/>
      </w:pPr>
    </w:p>
    <w:p w:rsidR="00C609AB" w:rsidRDefault="00C609AB" w:rsidP="00C609AB">
      <w:pPr>
        <w:jc w:val="both"/>
        <w:rPr>
          <w:sz w:val="20"/>
          <w:szCs w:val="20"/>
        </w:rPr>
      </w:pPr>
    </w:p>
    <w:p w:rsidR="00C609AB" w:rsidRDefault="00C609AB" w:rsidP="00C609AB">
      <w:pPr>
        <w:jc w:val="both"/>
        <w:rPr>
          <w:sz w:val="20"/>
          <w:szCs w:val="20"/>
        </w:rPr>
      </w:pPr>
    </w:p>
    <w:p w:rsidR="00DC7274" w:rsidRDefault="00DC7274"/>
    <w:sectPr w:rsidR="00DC7274" w:rsidSect="000F2345">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8E" w:rsidRDefault="0001048E">
      <w:r>
        <w:separator/>
      </w:r>
    </w:p>
  </w:endnote>
  <w:endnote w:type="continuationSeparator" w:id="0">
    <w:p w:rsidR="0001048E" w:rsidRDefault="00010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altName w:val="Segoe U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032"/>
      <w:docPartObj>
        <w:docPartGallery w:val="Page Numbers (Bottom of Page)"/>
        <w:docPartUnique/>
      </w:docPartObj>
    </w:sdtPr>
    <w:sdtContent>
      <w:p w:rsidR="000F2345" w:rsidRDefault="007D1B6A">
        <w:pPr>
          <w:pStyle w:val="Altbilgi"/>
          <w:jc w:val="right"/>
        </w:pPr>
        <w:fldSimple w:instr=" PAGE   \* MERGEFORMAT ">
          <w:r w:rsidR="00D42A96">
            <w:rPr>
              <w:noProof/>
            </w:rPr>
            <w:t>8</w:t>
          </w:r>
        </w:fldSimple>
      </w:p>
    </w:sdtContent>
  </w:sdt>
  <w:p w:rsidR="000F2345" w:rsidRDefault="000F23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8E" w:rsidRDefault="0001048E">
      <w:r>
        <w:separator/>
      </w:r>
    </w:p>
  </w:footnote>
  <w:footnote w:type="continuationSeparator" w:id="0">
    <w:p w:rsidR="0001048E" w:rsidRDefault="00010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DB3"/>
    <w:multiLevelType w:val="hybridMultilevel"/>
    <w:tmpl w:val="0B5053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F140E1"/>
    <w:multiLevelType w:val="hybridMultilevel"/>
    <w:tmpl w:val="808842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0DC3E6C"/>
    <w:multiLevelType w:val="hybridMultilevel"/>
    <w:tmpl w:val="128CFB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92E0E5F"/>
    <w:multiLevelType w:val="hybridMultilevel"/>
    <w:tmpl w:val="2B6071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0607D12"/>
    <w:multiLevelType w:val="hybridMultilevel"/>
    <w:tmpl w:val="F10AA9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EA46063"/>
    <w:multiLevelType w:val="hybridMultilevel"/>
    <w:tmpl w:val="085ADA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3BC4A8E"/>
    <w:multiLevelType w:val="hybridMultilevel"/>
    <w:tmpl w:val="C290AC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5F55C41"/>
    <w:multiLevelType w:val="hybridMultilevel"/>
    <w:tmpl w:val="0748AE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B7E4CD2"/>
    <w:multiLevelType w:val="hybridMultilevel"/>
    <w:tmpl w:val="C772D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949716C"/>
    <w:multiLevelType w:val="hybridMultilevel"/>
    <w:tmpl w:val="D79065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A6E51E5"/>
    <w:multiLevelType w:val="hybridMultilevel"/>
    <w:tmpl w:val="807228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1B32E4E"/>
    <w:multiLevelType w:val="hybridMultilevel"/>
    <w:tmpl w:val="67802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9"/>
  </w:num>
  <w:num w:numId="6">
    <w:abstractNumId w:val="0"/>
  </w:num>
  <w:num w:numId="7">
    <w:abstractNumId w:val="5"/>
  </w:num>
  <w:num w:numId="8">
    <w:abstractNumId w:val="11"/>
  </w:num>
  <w:num w:numId="9">
    <w:abstractNumId w:val="4"/>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A184E"/>
    <w:rsid w:val="0001048E"/>
    <w:rsid w:val="000C0325"/>
    <w:rsid w:val="000F2345"/>
    <w:rsid w:val="00263B23"/>
    <w:rsid w:val="002F1D5E"/>
    <w:rsid w:val="003548BB"/>
    <w:rsid w:val="00442958"/>
    <w:rsid w:val="004823C3"/>
    <w:rsid w:val="005A184E"/>
    <w:rsid w:val="00680ED9"/>
    <w:rsid w:val="006F2B19"/>
    <w:rsid w:val="00730E18"/>
    <w:rsid w:val="00754DC5"/>
    <w:rsid w:val="00794BCE"/>
    <w:rsid w:val="007D1B6A"/>
    <w:rsid w:val="007E2F7A"/>
    <w:rsid w:val="00814E65"/>
    <w:rsid w:val="00822F89"/>
    <w:rsid w:val="008B3601"/>
    <w:rsid w:val="009000F4"/>
    <w:rsid w:val="0093795F"/>
    <w:rsid w:val="00947DAB"/>
    <w:rsid w:val="009F4C10"/>
    <w:rsid w:val="00A21A5D"/>
    <w:rsid w:val="00A72F5B"/>
    <w:rsid w:val="00A8044A"/>
    <w:rsid w:val="00A8737B"/>
    <w:rsid w:val="00AE6702"/>
    <w:rsid w:val="00B445DB"/>
    <w:rsid w:val="00C609AB"/>
    <w:rsid w:val="00C70BDB"/>
    <w:rsid w:val="00D42A96"/>
    <w:rsid w:val="00D60E46"/>
    <w:rsid w:val="00D83101"/>
    <w:rsid w:val="00DB4285"/>
    <w:rsid w:val="00DC7274"/>
    <w:rsid w:val="00DD2DF9"/>
    <w:rsid w:val="00E065C7"/>
    <w:rsid w:val="00E3200D"/>
    <w:rsid w:val="00F31A4D"/>
    <w:rsid w:val="00F92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3"/>
        <o:r id="V:Rule6" type="connector" idref="#_x0000_s1032"/>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C609AB"/>
    <w:pPr>
      <w:tabs>
        <w:tab w:val="center" w:pos="4536"/>
        <w:tab w:val="right" w:pos="9072"/>
      </w:tabs>
    </w:pPr>
    <w:rPr>
      <w:lang w:val="en-US" w:eastAsia="en-US"/>
    </w:rPr>
  </w:style>
  <w:style w:type="character" w:customStyle="1" w:styleId="AltbilgiChar">
    <w:name w:val="Altbilgi Char"/>
    <w:basedOn w:val="VarsaylanParagrafYazTipi"/>
    <w:link w:val="Altbilgi"/>
    <w:uiPriority w:val="99"/>
    <w:rsid w:val="00C609AB"/>
    <w:rPr>
      <w:rFonts w:ascii="Times New Roman" w:eastAsia="Times New Roman" w:hAnsi="Times New Roman" w:cs="Times New Roman"/>
      <w:sz w:val="24"/>
      <w:szCs w:val="24"/>
      <w:lang w:val="en-US"/>
    </w:rPr>
  </w:style>
  <w:style w:type="paragraph" w:customStyle="1" w:styleId="Default">
    <w:name w:val="Default"/>
    <w:rsid w:val="00C609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bilgi">
    <w:name w:val="header"/>
    <w:basedOn w:val="Normal"/>
    <w:link w:val="stbilgiChar"/>
    <w:uiPriority w:val="99"/>
    <w:semiHidden/>
    <w:unhideWhenUsed/>
    <w:rsid w:val="000F2345"/>
    <w:pPr>
      <w:tabs>
        <w:tab w:val="center" w:pos="4536"/>
        <w:tab w:val="right" w:pos="9072"/>
      </w:tabs>
    </w:pPr>
  </w:style>
  <w:style w:type="character" w:customStyle="1" w:styleId="stbilgiChar">
    <w:name w:val="Üstbilgi Char"/>
    <w:basedOn w:val="VarsaylanParagrafYazTipi"/>
    <w:link w:val="stbilgi"/>
    <w:uiPriority w:val="99"/>
    <w:semiHidden/>
    <w:rsid w:val="000F234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F5748-B46A-4C45-9659-F8EE2F2E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2427</Words>
  <Characters>13838</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Çayırova Belediyesi</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 atalay</dc:creator>
  <cp:keywords/>
  <dc:description/>
  <cp:lastModifiedBy>ebubekir.turan</cp:lastModifiedBy>
  <cp:revision>39</cp:revision>
  <dcterms:created xsi:type="dcterms:W3CDTF">2016-01-27T14:06:00Z</dcterms:created>
  <dcterms:modified xsi:type="dcterms:W3CDTF">2016-02-10T11:59:00Z</dcterms:modified>
</cp:coreProperties>
</file>